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AC493">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lang w:eastAsia="zh-CN"/>
        </w:rPr>
        <w:t>附件</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w:t>
      </w:r>
    </w:p>
    <w:p w14:paraId="74176EC7">
      <w:pPr>
        <w:spacing w:line="360" w:lineRule="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sz w:val="24"/>
          <w:szCs w:val="24"/>
          <w:highlight w:val="none"/>
          <w:lang w:val="en-US" w:eastAsia="zh-CN"/>
        </w:rPr>
        <w:t>A分标：</w:t>
      </w:r>
      <w:r>
        <w:rPr>
          <w:rFonts w:hint="eastAsia" w:ascii="宋体" w:hAnsi="宋体" w:eastAsia="宋体" w:cs="宋体"/>
          <w:b/>
          <w:bCs/>
          <w:color w:val="auto"/>
          <w:kern w:val="0"/>
          <w:sz w:val="24"/>
          <w:szCs w:val="24"/>
          <w:highlight w:val="none"/>
          <w:lang w:eastAsia="zh-CN"/>
        </w:rPr>
        <w:t>广西工业技师学院</w:t>
      </w:r>
      <w:r>
        <w:rPr>
          <w:rFonts w:hint="eastAsia" w:ascii="宋体" w:hAnsi="宋体" w:eastAsia="宋体" w:cs="宋体"/>
          <w:b/>
          <w:bCs/>
          <w:color w:val="auto"/>
          <w:kern w:val="0"/>
          <w:sz w:val="24"/>
          <w:szCs w:val="24"/>
          <w:highlight w:val="none"/>
          <w:lang w:val="en-US" w:eastAsia="zh-CN"/>
        </w:rPr>
        <w:t>数字与信息</w:t>
      </w:r>
      <w:r>
        <w:rPr>
          <w:rFonts w:hint="eastAsia" w:ascii="宋体" w:hAnsi="宋体" w:eastAsia="宋体" w:cs="宋体"/>
          <w:b/>
          <w:bCs/>
          <w:color w:val="auto"/>
          <w:kern w:val="0"/>
          <w:sz w:val="24"/>
          <w:szCs w:val="24"/>
          <w:highlight w:val="none"/>
          <w:lang w:eastAsia="zh-CN"/>
        </w:rPr>
        <w:t>产业系</w:t>
      </w:r>
      <w:r>
        <w:rPr>
          <w:rFonts w:hint="eastAsia" w:ascii="宋体" w:hAnsi="宋体" w:eastAsia="宋体" w:cs="宋体"/>
          <w:b/>
          <w:bCs/>
          <w:color w:val="auto"/>
          <w:kern w:val="0"/>
          <w:sz w:val="24"/>
          <w:szCs w:val="24"/>
          <w:highlight w:val="none"/>
        </w:rPr>
        <w:t>202</w:t>
      </w: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-202</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学年第</w:t>
      </w:r>
      <w:r>
        <w:rPr>
          <w:rFonts w:hint="eastAsia" w:ascii="宋体" w:hAnsi="宋体" w:eastAsia="宋体" w:cs="宋体"/>
          <w:b/>
          <w:bCs/>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rPr>
        <w:t>学期实习耗材</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热熔枪、打磨笔、罗马柱展示台、全系风扇旋转灯</w:t>
      </w:r>
      <w:r>
        <w:rPr>
          <w:rFonts w:hint="eastAsia" w:ascii="宋体" w:hAnsi="宋体" w:eastAsia="宋体" w:cs="宋体"/>
          <w:b/>
          <w:bCs/>
          <w:color w:val="auto"/>
          <w:kern w:val="0"/>
          <w:sz w:val="24"/>
          <w:szCs w:val="24"/>
          <w:highlight w:val="none"/>
          <w:lang w:eastAsia="zh-CN"/>
        </w:rPr>
        <w:t>等）</w:t>
      </w:r>
      <w:r>
        <w:rPr>
          <w:rFonts w:hint="eastAsia" w:ascii="宋体" w:hAnsi="宋体" w:eastAsia="宋体" w:cs="宋体"/>
          <w:b/>
          <w:bCs/>
          <w:color w:val="FF0000"/>
          <w:kern w:val="0"/>
          <w:sz w:val="24"/>
          <w:szCs w:val="24"/>
          <w:highlight w:val="none"/>
          <w:lang w:eastAsia="zh-CN"/>
        </w:rPr>
        <w:t>采购清单</w:t>
      </w:r>
    </w:p>
    <w:tbl>
      <w:tblPr>
        <w:tblStyle w:val="4"/>
        <w:tblW w:w="105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35"/>
        <w:gridCol w:w="1655"/>
        <w:gridCol w:w="1805"/>
        <w:gridCol w:w="2712"/>
        <w:gridCol w:w="658"/>
        <w:gridCol w:w="658"/>
        <w:gridCol w:w="589"/>
        <w:gridCol w:w="625"/>
        <w:gridCol w:w="737"/>
        <w:gridCol w:w="542"/>
      </w:tblGrid>
      <w:tr w14:paraId="49DC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6C69EA1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序号</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1047EB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物品名称</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0EA0D7D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品牌</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6C4629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型号规格</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7669FD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数量</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485588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单位</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22AFD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color w:val="auto"/>
                <w:kern w:val="0"/>
                <w:sz w:val="21"/>
                <w:szCs w:val="21"/>
                <w:u w:val="none"/>
                <w:lang w:val="en-US" w:eastAsia="zh-CN" w:bidi="ar"/>
              </w:rPr>
              <w:t>单价</w:t>
            </w:r>
          </w:p>
          <w:p w14:paraId="53DEFB0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color w:val="auto"/>
                <w:kern w:val="0"/>
                <w:sz w:val="21"/>
                <w:szCs w:val="21"/>
                <w:u w:val="none"/>
                <w:lang w:val="en-US" w:eastAsia="zh-CN" w:bidi="ar"/>
              </w:rPr>
              <w:t>（元）</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D128D2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color w:val="auto"/>
                <w:kern w:val="0"/>
                <w:sz w:val="21"/>
                <w:szCs w:val="21"/>
                <w:u w:val="none"/>
                <w:lang w:val="en-US" w:eastAsia="zh-CN" w:bidi="ar"/>
              </w:rPr>
              <w:t>金额</w:t>
            </w:r>
          </w:p>
          <w:p w14:paraId="2CE12FE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color w:val="auto"/>
                <w:kern w:val="0"/>
                <w:sz w:val="21"/>
                <w:szCs w:val="21"/>
                <w:u w:val="none"/>
                <w:lang w:val="en-US" w:eastAsia="zh-CN" w:bidi="ar"/>
              </w:rPr>
              <w:t>（元）</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EEBC5E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专业组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20754D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备注</w:t>
            </w:r>
          </w:p>
        </w:tc>
      </w:tr>
      <w:tr w14:paraId="072F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92E987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D3D6D9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热熔胶枪</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2769F2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183BD27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热熔胶枪家用手工制作diy热熔胶枪强力高粘胶棒7mm胶条 40W樱花粉+40根胶棒+收纳包</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BAD61F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09FB3A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558C6A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19D913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CE57DD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default"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4CD262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64CB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777AF10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A668F2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打磨笔</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9E6294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40E6338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8V充电 小型电动打磨机雕刻电动工具 DCSJ0801E标准套餐</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BC0F9E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A221E5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32F4B3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FC3F4F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E05FB9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EAC5E5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0291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7B387B1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85F588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柜台灯</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187047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E4516E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led3W无线充电射灯磁吸玻璃柜台灯珠宝展柜灯 三色可调光 3W黑色【软管30CM】触摸变色 充电款</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17F86F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2AEC10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盏</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837996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F94C9D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D0E993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4AC067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75BF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51375B4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582B9A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木雕工具</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7793EB1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1EC7D9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专业木雕工具套装手工木料木雕刀椴木初学者雕刻木工新手刀具材料 套餐C</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CA517D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9CE88C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485112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BACC70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E96EC5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3A6FA8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250B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FF95A9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BF19B8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实木块</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7CD4A8B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10E17A9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进口椴木雕刻木料纯手工DIY新手木雕木方原实木块板定制软木木方2块</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0760B8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48497A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B76E3D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FE0D5C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55872F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8ED1F3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3B9D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3E6609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D0443D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水彩笔</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DFCF81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EF6A3D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36色加量粗杆</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74727A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205E62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CD4B55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8B0A46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509499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DD5B7C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5D8C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2C19A1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14073F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马克纸</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79C9339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05975A5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20张/袋</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64790B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93E26F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52125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D6BD60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970B45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CE31FA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12D9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74FD386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E7112E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场景布置大型荷花DIY材料包，包含底座</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E943C2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09FD86E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成品定制：含3朵荷花+荷叶+杆+三孔四座</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639205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EF3B85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FE2747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55CB47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FD1ED3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6E27D7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5FF8B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61653C8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AB03F1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手工钳子</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356D7D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1F45DE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尖嘴</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958072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9E752F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909BAA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47AF33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B1248A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CE6E43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0BFA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45B0D6C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68109C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艺术装置花杆</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27FC45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307007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白色铝塑管</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68B269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D27160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C300B3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87768D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D318D3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EE5A12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62A58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5DD736F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5FD879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艺术装置花杆</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3654802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45C4207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绿色铝塑管</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2F88AA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541EC0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7D9F0F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84BB01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0FA63A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3B02D2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382D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409FEEC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278C3C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艺术装置花杆</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F459DB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549B89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香槟色铝塑管</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CF93D9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3233ED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152A4C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E368ED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2773A8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E4ACFF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2D49F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7D41EC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E3B16D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塑料注水底座</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6F03E4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BE301CA">
            <w:pPr>
              <w:jc w:val="center"/>
              <w:rPr>
                <w:rFonts w:hint="eastAsia" w:ascii="宋体" w:hAnsi="宋体" w:eastAsia="宋体" w:cs="宋体"/>
                <w:b/>
                <w:bCs/>
                <w:i w:val="0"/>
                <w:color w:val="000000"/>
                <w:kern w:val="0"/>
                <w:sz w:val="21"/>
                <w:szCs w:val="21"/>
                <w:u w:val="none"/>
                <w:lang w:val="en-US" w:eastAsia="zh-CN" w:bidi="ar"/>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67CEA1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32BAB4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6EE853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F81F00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54DC0A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1C9F52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1B11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5AF2359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5CD15C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大型虞美人DIY材料包</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B8F19F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6CAA34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3朵花+花杆+底座</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BCBDA9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353472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9FE1C4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963503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8D6C7E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6377B3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46243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354886A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3EB2E1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成品仿真蝴蝶DIY材料包</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8C79AB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BF125D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成品3只含管含底座</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D6C37A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B20E9F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FE3CA9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B2753A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5D73B6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4016BF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290A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3CF1174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FCFCDF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热熔胶枪</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73F0615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东成、博世、科麦斯</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13D7CC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热熔胶枪家用手工制作diy热熔胶枪强力高粘胶棒7mm胶条 40W樱花粉+40根胶棒+收纳包</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4040BD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3B195F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B32EFE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2F6C837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875698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378A74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39063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479E27A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6EC881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热熔棒</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10EC3D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3AB572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直径7厘米长27厘米</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9AD446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3C2A44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BC548D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0B4FE6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52B9BE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07E768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0723D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0043CF9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8114A5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剪刀</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03AD2B8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00C9FED0">
            <w:pPr>
              <w:jc w:val="center"/>
              <w:rPr>
                <w:rFonts w:hint="eastAsia" w:ascii="宋体" w:hAnsi="宋体" w:eastAsia="宋体" w:cs="宋体"/>
                <w:b/>
                <w:bCs/>
                <w:i w:val="0"/>
                <w:color w:val="000000"/>
                <w:kern w:val="0"/>
                <w:sz w:val="21"/>
                <w:szCs w:val="21"/>
                <w:u w:val="none"/>
                <w:lang w:val="en-US" w:eastAsia="zh-CN" w:bidi="ar"/>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067C2F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9974EA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77EF38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24E8BD2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A8F833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8B0ED4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187A9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0462664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B14AA0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绿胶带纸张</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3A5528D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43A4461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纸花专用胶带</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C097FA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3FE509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F6756E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752F13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821556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4F6C38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4742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4CD2159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DDCBB7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粉色胶带纸张</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3F87CDE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97BE48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纸花专用胶带</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662645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B190FA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867ED5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8F8E50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E4CB15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5EBCD9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1688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427133E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2790E3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黄色胶带纸张</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558EE4C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19241AE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纸花专用胶带</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A7E2F5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714D09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D3E648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2680320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58DB64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86A9B8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55BDC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2AF410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8BC162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铁丝</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2413E0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90D09E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2号绿色</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F0970B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A752E9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EEBC67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361AF9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99E5FB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C18461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17B6E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5BADDCF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94546F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皱纹纸</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07263E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F13C97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浅绿色</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6245B0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BE5057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974CC2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641909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AF52DE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B47E9D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0A9D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641E3E9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25836C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皱纹纸</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883BDA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16130E3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粉红色</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6EC17A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67B351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558EF9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864FFE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69DC65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C9B39B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7E18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0D17F95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A3DE49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皱纹纸</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5AA4D8E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17247E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果绿色</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7AD78F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58AF24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931E9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E09CF1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9164A3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1039A8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58C8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0498AB1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0A466C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皱纹纸</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773F3EE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06CBFD4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棕色</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93D835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CEB546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FCD8DA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CF6225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756D07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77D533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15FF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BE78C1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ADB808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皱纹纸</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0336103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F9D0B0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白色铝塑管</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548761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2C9BE6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2D1F65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C48FD8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A134F9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353A2E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01F98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ED9CAE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76BA6A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皱纹纸</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42323ED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C35A2F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浅紫色</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E119B7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45BD89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19C9A5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27BF5B4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173FA2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90A4D6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1128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7955319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D117CD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皱纹纸</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0DEE7C8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6ACC65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天蓝色</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FA9AD2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530459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90838B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EE9A58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2985A4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04F2EB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243B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057384C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C88945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罗马柱展示台</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3C2DA8F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0C1E2D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直径40cm高60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E5DD1E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394916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B4CDA6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1AFB65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DE2A59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17EAA6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2EAC2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4CDF09B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C9D2BF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罗马柱展示台</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4A20623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81BB8D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直径40cm高80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7F8FEE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088309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6A33D3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EFBF0E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70FF64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14437E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5975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511D48C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3C7E57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罗马柱展示台</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DD2339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A85773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直径40cm高40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AB354E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A852AC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E0531C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A351E9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EAF365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ED449B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3197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3E90DD1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261DFB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罗马柱展示台</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429C6F8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3B7940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直径40cm高100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DF521D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A31156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B5EAF5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0F6799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79A886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068EE4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1CE5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69D6D47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6943B8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桌布</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376313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152E68B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抹茶绿140X140cm</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EAE703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7DF1BD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9A55C7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9617F0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AACC50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0EF206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3C4C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D19821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16C808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桌布</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63960A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E1B912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白色140X141cm</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053FF8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9D5681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92C1A1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E18C67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8920E2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843517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659D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F98B73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C98857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纱幔</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D5A884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86CA11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米白色5m</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6BB815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FB3E23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E65509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D34207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73B58B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F277EB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5025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47F9AFE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563272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纱幔</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C520CA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9058A1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浅粉色白5m</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191547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DC2EE4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0F1457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890875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9BAF43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9C09AF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4C12B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60F792B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48209E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纱幔</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589EE1A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BED48F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冰蓝色白色5m</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5B0670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83F835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BEC59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219DCE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03ECE5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3C3348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0394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4B8A79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1C8636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拍立得相机</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41A6504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9F2235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型号PO-TQXM</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1AD596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20D81E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D4954E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098821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D90F89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176C3D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0B8B4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6DBFA32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24B839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相纸</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510947E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4D7FC4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86※4mm</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56EA4F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E53D65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090C32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15100F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ADFBF0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0C337A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04FA5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80C75E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174D89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无痕胶</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0CD0136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BEC2C1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无痕纳米双面胶</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615D17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6782E9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D4BB9B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F6DEB6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C4DD77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82DA15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4BA2C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00F4201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8C3D57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白乳胶</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5A71786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9F6DCB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手工专用3000ml</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65ACD6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2EB4E0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B6488B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931047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97BD5C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4FCD67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4627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73E31B3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214F10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泥塑摆件</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3B99091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76CC7B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十二生肖泥塑摆件 8X6.8X7.8cm</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E33B5D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F77824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18F61D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3B8F74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47CB1A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4CD3BC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43BA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6A648A4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B20D20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绿植花艺系列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小摆件</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4AE0A27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038CD29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花阶木方摆件－干烧玫瑰</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E2B40E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D34160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F8130F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04506F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44D5E9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A97695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4E6C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3DFCE7D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C47B05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手机支架桌面</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BCB64F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E06731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唐仕女款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财运到/福运到/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好运到/佛运到</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932ADA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FAC27B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4个/套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F71590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C9981F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AB276A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AD48F8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1D49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06778EF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44C4B6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木制盆栽台历</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E08990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A75A6F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放轻松款</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73FB8E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91112C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DF9EAE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BD8155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261FAD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DFBC07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4754A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902CD9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F7A33E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抽画灯箱</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3310B5E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6CF54A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厚度1-2CM；钢化玻璃；50cm*70cm；壁挂式；框箱结构；含LEG光源</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B3D356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B7CAEC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22DFD9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5B82F6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BF0FBB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7A3AE9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06F6D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7149C6F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2F9FE2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宠物小摆件</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51331CC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52A072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正平暹罗猫猫PAL十二星座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PAI端盒12个</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1A35D1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F1171F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5C56BF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6DC75C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9CFF97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C67897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0FA9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7A8A58B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29FDA1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全息风扇旋转灯</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3C227D8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55FB6A4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65cm—四灯板；1024颗灯珠；转速700-1000转之间；支持APP传输；无线投屏；支持蓝牙音响；</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D0A15D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F453D3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590E83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D86A96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4F5C7B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00D4A5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709A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6D817CC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59CB82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LED风扇灯支架保护罩</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5CC9065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ADC555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适配65cmLED旋转灯尺寸≥70cm；立式支架；金属万向头；铝合金边框；高清亚克力板。</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DE656A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AF76F8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566861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2314FB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D81267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3FA7B5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7EA1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63691C6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4ACB27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打磨笔</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F85C3F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东成、博世、科麦斯</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492F672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8V充电 小型电动打磨机雕刻电动工具 DCSJ0801E标准套餐</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CA5CE3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E4CEB8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81AE1D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C1A18C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976AAC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326C5A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0F2C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314BBBE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B07E78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柜台灯</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B2FA90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斯帝光、壹家珠宝、宜灯</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22F6E8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led3W无线充电射灯磁吸玻璃柜台灯珠宝展柜灯 三色可调光 3W黑色【软管30CM】触摸变色 充电款</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10E2A2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468451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盏</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A8B30B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A7936F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D9FFBE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242616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5DE56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90D170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1F9565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木雕工具</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76AE807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思成、卓匠、青杉</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1866B9D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专业木雕工具套装手工木料木雕刀椴木初学者雕刻木工新手刀具材料 套餐C</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B64FA9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44C1B5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FB9499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26017D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610EE4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1240D7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7EDB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5885B6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DB4275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实木块</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0F14BEA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明立、卓匠、青杉</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826158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进口椴木雕刻木料纯手工DIY新手木雕木方原实木块板定制软木木方2块</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101340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9ADE81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8E0DD1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A08A00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49D14A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AB7334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2570D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08360E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360D46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实木相框</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593E80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白色</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4D1068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A4</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A4AC33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4439E7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55B453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DD9A1B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B8DD56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D1065C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1E43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7D179B4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7AF3DC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实木相框</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42457C9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原木色</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4658AE2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8寸</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42C8F8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918538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901764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E8B159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18E583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BDFEBF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6B8A9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EC55CC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01B62C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实木相框</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4A35306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黑色</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0C519B9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A3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CCDCF1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DCFE38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22867C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21997BA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3B0D6A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63AA9A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250BA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7F274AF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9C6019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实木相框</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16A2A4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白色</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80F2C2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A3</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5CDEBF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82E94F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704D73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91F449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A685D8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78B047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712D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23C98CC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08C1BD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竹编竹篮宴席伴手礼</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00B27B2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1E391BC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31x14x21cm+腰封+流苏</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038912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A2FB6F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C90B90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1ABF14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92BE7D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28E86E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00D4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AFA5CB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6E08DF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竹编竹篮喜事节日小篮子</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672B2AD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67D181B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25x13x8cm+心意+腰封</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BEA383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306674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41B739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3E20C27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D6C8EB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5939EA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32CE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512FF72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6A619B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竹编拼色手提篮材料包</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929617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928F36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绿色+原色</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2E3D52C">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666D6D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3B94B6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09695ED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C81BA5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C49583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0CD75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4A29C9E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AB7AC0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竹编拼色手提篮材料包</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7C3E7E5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无</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45AAD35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粉色+原色</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21AEC66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5D7A05C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293738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42FEA0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A70D99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2AE4B3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5AB0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34A2E50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59F1166">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AI平台授权账户1</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08FED9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即梦/可灵/LibTV</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92270E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Seedance 2.0大模型云算力4000点</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FEE52C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4B189A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757CB9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C734C4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EC24B9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F82842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4D79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7C3BA0A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3B156B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AI平台授权账户2</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2DE7D7C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即梦/可灵/LibTV</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200C44F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Seedance 2.0大模型云算力4000点</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A7A99D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5C9188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14C940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6C9A3C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C3E9B5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D35541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696D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1241C06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3A54B95">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AI平台授权账户3</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1469AA7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可灵/即梦/LibTV</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74989A6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3.0omini大模型云算力3000点</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170B58B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0A87139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D6ACEFC">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6E76F3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FA2CBE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8D88A2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6AB1E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29"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14:paraId="0130A86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CBB5F6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AI平台授权账户4</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14:paraId="336EADD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LibTV/即梦/可灵</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14:paraId="379D290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脚本策划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智能分镜9/4/25 宫格生成宫格切分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风格</w:t>
            </w:r>
            <w:bookmarkStart w:id="0" w:name="_GoBack"/>
            <w:r>
              <w:rPr>
                <w:rFonts w:hint="eastAsia" w:ascii="宋体" w:hAnsi="宋体" w:eastAsia="宋体" w:cs="宋体"/>
                <w:i w:val="0"/>
                <w:iCs w:val="0"/>
                <w:color w:val="000000"/>
                <w:kern w:val="0"/>
                <w:sz w:val="20"/>
                <w:szCs w:val="20"/>
                <w:u w:val="none"/>
                <w:lang w:val="en-US" w:eastAsia="zh-CN" w:bidi="ar"/>
              </w:rPr>
              <w:t>模板</w:t>
            </w:r>
            <w:bookmarkEnd w:id="0"/>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镜头聚焦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多模态主体库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单视频编辑</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3866B91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A60C4C9">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C77C517">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15FAE0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auto"/>
                <w:kern w:val="0"/>
                <w:sz w:val="21"/>
                <w:szCs w:val="21"/>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C79F534">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广告组</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9A72A2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1"/>
                <w:szCs w:val="21"/>
                <w:u w:val="none"/>
                <w:lang w:val="en-US" w:eastAsia="zh-CN" w:bidi="ar"/>
              </w:rPr>
            </w:pPr>
          </w:p>
        </w:tc>
      </w:tr>
      <w:tr w14:paraId="42E43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 w:hRule="atLeast"/>
          <w:tblHeader/>
          <w:jc w:val="center"/>
        </w:trPr>
        <w:tc>
          <w:tcPr>
            <w:tcW w:w="10516" w:type="dxa"/>
            <w:gridSpan w:val="10"/>
            <w:tcBorders>
              <w:top w:val="single" w:color="000000" w:sz="4" w:space="0"/>
              <w:left w:val="single" w:color="000000" w:sz="4" w:space="0"/>
              <w:bottom w:val="single" w:color="000000" w:sz="4" w:space="0"/>
              <w:right w:val="single" w:color="000000" w:sz="4" w:space="0"/>
            </w:tcBorders>
            <w:noWrap w:val="0"/>
            <w:vAlign w:val="center"/>
          </w:tcPr>
          <w:p w14:paraId="2B599CC5">
            <w:pPr>
              <w:keepNext w:val="0"/>
              <w:keepLines w:val="0"/>
              <w:pageBreakBefore w:val="0"/>
              <w:widowControl/>
              <w:suppressLineNumbers w:val="0"/>
              <w:kinsoku/>
              <w:wordWrap/>
              <w:overflowPunct/>
              <w:topLinePunct w:val="0"/>
              <w:autoSpaceDE/>
              <w:autoSpaceDN/>
              <w:bidi w:val="0"/>
              <w:spacing w:line="280" w:lineRule="exact"/>
              <w:ind w:left="0" w:leftChars="0" w:right="0" w:rightChars="0" w:firstLine="0" w:firstLineChars="0"/>
              <w:jc w:val="center"/>
              <w:textAlignment w:val="bottom"/>
              <w:outlineLvl w:val="9"/>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 xml:space="preserve">合计： </w:t>
            </w:r>
            <w:r>
              <w:rPr>
                <w:rStyle w:val="7"/>
                <w:rFonts w:hint="eastAsia" w:ascii="宋体" w:hAnsi="宋体" w:eastAsia="宋体" w:cs="宋体"/>
                <w:b w:val="0"/>
                <w:bCs w:val="0"/>
                <w:sz w:val="21"/>
                <w:szCs w:val="21"/>
                <w:lang w:val="en-US" w:eastAsia="zh-CN" w:bidi="ar"/>
              </w:rPr>
              <w:t>¥                  （元）</w:t>
            </w:r>
          </w:p>
        </w:tc>
      </w:tr>
    </w:tbl>
    <w:p w14:paraId="40FD8BEF">
      <w:pPr>
        <w:rPr>
          <w:rFonts w:hint="eastAsia"/>
          <w:color w:val="auto"/>
          <w:lang w:eastAsia="zh-CN"/>
        </w:rPr>
      </w:pPr>
    </w:p>
    <w:p w14:paraId="5F8B6BE6">
      <w:pPr>
        <w:rPr>
          <w:rFonts w:hint="eastAsia"/>
          <w:color w:val="auto"/>
          <w:lang w:eastAsia="zh-CN"/>
        </w:rPr>
      </w:pPr>
    </w:p>
    <w:p w14:paraId="2FB5B1DA">
      <w:pPr>
        <w:rPr>
          <w:rFonts w:hint="eastAsia"/>
          <w:color w:val="auto"/>
          <w:lang w:eastAsia="zh-CN"/>
        </w:rPr>
      </w:pPr>
    </w:p>
    <w:p w14:paraId="4CA2FFC6">
      <w:pPr>
        <w:jc w:val="both"/>
        <w:rPr>
          <w:rFonts w:hint="eastAsia" w:ascii="等线" w:hAnsi="等线" w:eastAsia="等线" w:cs="等线"/>
          <w:color w:val="auto"/>
          <w:lang w:eastAsia="zh-CN"/>
        </w:rPr>
      </w:pPr>
      <w:r>
        <w:rPr>
          <w:rFonts w:hint="eastAsia" w:ascii="等线" w:hAnsi="等线" w:eastAsia="等线" w:cs="等线"/>
          <w:color w:val="auto"/>
          <w:lang w:eastAsia="zh-CN"/>
        </w:rPr>
        <w:t>投标商家（盖章）：</w:t>
      </w:r>
    </w:p>
    <w:p w14:paraId="5E26E8CB">
      <w:pPr>
        <w:jc w:val="both"/>
        <w:rPr>
          <w:rFonts w:hint="eastAsia" w:ascii="等线" w:hAnsi="等线" w:eastAsia="等线" w:cs="等线"/>
          <w:b w:val="0"/>
          <w:bCs w:val="0"/>
          <w:color w:val="auto"/>
          <w:lang w:eastAsia="zh-CN"/>
        </w:rPr>
      </w:pPr>
    </w:p>
    <w:p w14:paraId="33883378">
      <w:pPr>
        <w:jc w:val="both"/>
        <w:rPr>
          <w:rFonts w:hint="eastAsia" w:ascii="等线" w:hAnsi="等线" w:eastAsia="等线" w:cs="等线"/>
          <w:b w:val="0"/>
          <w:bCs w:val="0"/>
          <w:color w:val="auto"/>
          <w:lang w:eastAsia="zh-CN"/>
        </w:rPr>
      </w:pPr>
      <w:r>
        <w:rPr>
          <w:rFonts w:hint="eastAsia" w:ascii="等线" w:hAnsi="等线" w:eastAsia="等线" w:cs="等线"/>
          <w:b w:val="0"/>
          <w:bCs w:val="0"/>
          <w:color w:val="auto"/>
          <w:lang w:eastAsia="zh-CN"/>
        </w:rPr>
        <w:t>投标商家地址：</w:t>
      </w:r>
    </w:p>
    <w:p w14:paraId="76D40919">
      <w:pPr>
        <w:jc w:val="both"/>
        <w:rPr>
          <w:rFonts w:hint="eastAsia" w:ascii="等线" w:hAnsi="等线" w:eastAsia="等线" w:cs="等线"/>
          <w:color w:val="auto"/>
          <w:lang w:eastAsia="zh-CN"/>
        </w:rPr>
      </w:pPr>
    </w:p>
    <w:p w14:paraId="0F28A8B7">
      <w:pPr>
        <w:jc w:val="both"/>
        <w:rPr>
          <w:rFonts w:hint="eastAsia" w:ascii="等线" w:hAnsi="等线" w:eastAsia="等线" w:cs="等线"/>
          <w:color w:val="auto"/>
        </w:rPr>
      </w:pPr>
      <w:r>
        <w:rPr>
          <w:rFonts w:hint="eastAsia" w:ascii="等线" w:hAnsi="等线" w:eastAsia="等线" w:cs="等线"/>
          <w:color w:val="auto"/>
          <w:lang w:eastAsia="zh-CN"/>
        </w:rPr>
        <w:t>投标联系人：</w:t>
      </w:r>
      <w:r>
        <w:rPr>
          <w:rFonts w:hint="eastAsia" w:ascii="等线" w:hAnsi="等线" w:eastAsia="等线" w:cs="等线"/>
          <w:color w:val="auto"/>
          <w:lang w:val="en-US" w:eastAsia="zh-CN"/>
        </w:rPr>
        <w:t xml:space="preserve">                 </w:t>
      </w:r>
      <w:r>
        <w:rPr>
          <w:rFonts w:hint="eastAsia" w:ascii="等线" w:hAnsi="等线" w:eastAsia="等线" w:cs="等线"/>
          <w:color w:val="auto"/>
          <w:lang w:eastAsia="zh-CN"/>
        </w:rPr>
        <w:t>投标联系人电话：</w:t>
      </w:r>
    </w:p>
    <w:p w14:paraId="621FE610">
      <w:pPr>
        <w:spacing w:line="360" w:lineRule="auto"/>
        <w:jc w:val="left"/>
        <w:rPr>
          <w:rFonts w:hint="eastAsia" w:ascii="宋体" w:hAnsi="宋体" w:eastAsia="宋体" w:cs="宋体"/>
          <w:b/>
          <w:bCs/>
          <w:color w:val="auto"/>
          <w:kern w:val="0"/>
          <w:sz w:val="24"/>
          <w:szCs w:val="24"/>
          <w:highlight w:val="none"/>
          <w:lang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AB43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FDAE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FFDAE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84466"/>
    <w:rsid w:val="429A33EB"/>
    <w:rsid w:val="5E784466"/>
    <w:rsid w:val="68B83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21"/>
    <w:basedOn w:val="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5eeb69ad-5115-44e2-8662-d44c9e56fddc</errorID>
      <errorWord>热溶枪</errorWord>
      <group>L1_Other</group>
      <groupName>其他问题</groupName>
      <ability>L2_Consistency</ability>
      <abilityName>一致性检查</abilityName>
      <candidateList>
        <item>热熔胶枪</item>
      </candidateList>
      <explain>术语一致性：‘热溶枪’与后面出现的‘热熔胶枪’表述不一致，应统一为‘热熔胶枪’</explain>
      <paraID>4D3D6D99</paraID>
      <start>0</start>
      <end>4</end>
      <status>modified</status>
      <modifiedWord>热熔胶枪</modifiedWord>
      <trackRevisions>false</trackRevisions>
    </reviewItem>
    <reviewItem>
      <errorID>cee3969d-4eb4-4f73-b634-bf8599eb1281</errorID>
      <errorWord>热融胶枪</errorWord>
      <group>L1_Other</group>
      <groupName>其他问题</groupName>
      <ability>L2_Consistency</ability>
      <abilityName>一致性检查</abilityName>
      <candidateList>
        <item>热熔胶枪</item>
      </candidateList>
      <explain>术语一致性：‘热融胶枪’与‘热熔胶枪’表述不一致，应统一为‘热熔胶枪’</explain>
      <paraID>183BD27D</paraID>
      <start>13</start>
      <end>17</end>
      <status>modified</status>
      <modifiedWord>热熔胶枪</modifiedWord>
      <trackRevisions>false</trackRevisions>
    </reviewItem>
    <reviewItem>
      <errorID>9258e90f-9003-4e62-a5cd-2d1e99ff5665</errorID>
      <errorWord>热融胶枪</errorWord>
      <group>L1_Other</group>
      <groupName>其他问题</groupName>
      <ability>L2_Consistency</ability>
      <abilityName>一致性检查</abilityName>
      <candidateList>
        <item>热熔胶枪</item>
      </candidateList>
      <explain>术语一致性：‘热融胶枪’与‘热熔胶枪’表述不一致，应统一为‘热熔胶枪’</explain>
      <paraID>613D7CC7</paraID>
      <start>13</start>
      <end>17</end>
      <status>modified</status>
      <modifiedWord>热熔胶枪</modifiedWord>
      <trackRevisions>false</trackRevisions>
    </reviewItem>
    <reviewItem>
      <errorID>64e56d3c-597c-4263-88e2-26301515ebe8</errorID>
      <errorWord>色色</errorWord>
      <group>L1_Word</group>
      <groupName>字词问题</groupName>
      <ability>L2_Typo</ability>
      <abilityName>字词错误</abilityName>
      <candidateList>
        <item>色</item>
      </candidateList>
      <explain/>
      <paraID> 2790E31</paraID>
      <start>1</start>
      <end>2</end>
      <status>modified</status>
      <modifiedWord>色</modifiedWord>
      <trackRevisions>false</trackRevisions>
    </reviewItem>
    <reviewItem>
      <errorID>a85c0a50-53b2-431b-9348-9919ecbad65c</errorID>
      <errorWord>-</errorWord>
      <group>L1_Format</group>
      <groupName>格式问题</groupName>
      <ability>L2_HalfPunc</ability>
      <abilityName>全半角检查</abilityName>
      <candidateList>
        <item>－</item>
      </candidateList>
      <explain>文本全半角错误。</explain>
      <paraID> 38CD292</paraID>
      <start>6</start>
      <end>7</end>
      <status>modified</status>
      <modifiedWord>－</modifiedWord>
      <trackRevisions>false</trackRevisions>
    </reviewItem>
    <reviewItem>
      <errorID>062bfc16-3833-4cef-8f3a-63c57cca3dde</errorID>
      <errorWord>;</errorWord>
      <group>L1_Format</group>
      <groupName>格式问题</groupName>
      <ability>L2_HalfPunc</ability>
      <abilityName>全半角检查</abilityName>
      <candidateList>
        <item>；</item>
      </candidateList>
      <explain>文本全半角错误。</explain>
      <paraID>26CF54A1</paraID>
      <start>12</start>
      <end>13</end>
      <status>modified</status>
      <modifiedWord>；</modifiedWord>
      <trackRevisions>false</trackRevisions>
    </reviewItem>
    <reviewItem>
      <errorID>b36ee1c8-4194-42ec-9111-afd93b24f138</errorID>
      <errorWord>;</errorWord>
      <group>L1_Format</group>
      <groupName>格式问题</groupName>
      <ability>L2_HalfPunc</ability>
      <abilityName>全半角检查</abilityName>
      <candidateList>
        <item>；</item>
      </candidateList>
      <explain>文本全半角错误。</explain>
      <paraID>26CF54A1</paraID>
      <start>22</start>
      <end>23</end>
      <status>modified</status>
      <modifiedWord>；</modifiedWord>
      <trackRevisions>false</trackRevisions>
    </reviewItem>
    <reviewItem>
      <errorID>399e5ed5-c652-4161-9dae-ecef5bb4d534</errorID>
      <errorWord>模版</errorWord>
      <group>L1_Word</group>
      <groupName>字词问题</groupName>
      <ability>L2_Typo</ability>
      <abilityName>字词错误</abilityName>
      <candidateList>
        <item>模板</item>
      </candidateList>
      <explain>存在发音相同字词的误用。</explain>
      <paraID>379D2907</paraID>
      <start>27</start>
      <end>29</end>
      <status>modified</status>
      <modifiedWord>模板</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d531da-6d00-4680-b601-f7ff361e38f4}">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1739</Words>
  <Characters>2082</Characters>
  <Lines>0</Lines>
  <Paragraphs>0</Paragraphs>
  <TotalTime>0</TotalTime>
  <ScaleCrop>false</ScaleCrop>
  <LinksUpToDate>false</LinksUpToDate>
  <CharactersWithSpaces>2136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2026-04-08T01:10:00Z</dcterms:created>
  <dc:creator>ʚྀིɞ</dc:creator>
  <cp:lastModifiedBy>warm</cp:lastModifiedBy>
  <dcterms:modified xsi:type="dcterms:W3CDTF">2026-04-22T01:38:37Z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BC24340F3D954D17AC807B5BEA4E24F3_11</vt:lpwstr>
  </property>
  <property fmtid="{D5CDD505-2E9C-101B-9397-08002B2CF9AE}" pid="4" name="KSOTemplateDocerSaveRecord">
    <vt:lpwstr>eyJoZGlkIjoiMDc4ZjBhNTQ4YTA4ZTE1OTM2ZmFlOGZjYzYxN2E0YTUiLCJ1c2VySWQiOiI5Mjg3NDI2OTIifQ==</vt:lpwstr>
  </property>
</Properties>
</file>