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25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52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52"/>
        </w:rPr>
        <w:t>广西工业技师学院2025年文化宣传用品定点</w:t>
      </w:r>
      <w:r>
        <w:rPr>
          <w:rFonts w:hint="eastAsia" w:ascii="方正公文小标宋" w:hAnsi="方正公文小标宋" w:eastAsia="方正公文小标宋" w:cs="方正公文小标宋"/>
          <w:sz w:val="44"/>
          <w:szCs w:val="52"/>
          <w:lang w:val="en-US" w:eastAsia="zh-CN"/>
        </w:rPr>
        <w:t>单位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52"/>
        </w:rPr>
        <w:t>招标评分办法</w:t>
      </w:r>
    </w:p>
    <w:p w14:paraId="088F6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sz w:val="44"/>
          <w:szCs w:val="52"/>
        </w:rPr>
      </w:pPr>
    </w:p>
    <w:p w14:paraId="4B54D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遵循“综合评定”原则，结合供应商资质、报价及服务能力等维度进行量化评分。总分100分，其中价格分占50%，资质与服务分占50%，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按得分高低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遴选前三名为入围单位。</w:t>
      </w:r>
    </w:p>
    <w:p w14:paraId="75DCB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sz w:val="28"/>
          <w:szCs w:val="28"/>
        </w:rPr>
        <w:t>评分指标及标准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1"/>
        <w:gridCol w:w="1238"/>
        <w:gridCol w:w="5697"/>
      </w:tblGrid>
      <w:tr w14:paraId="7F41F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8F60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评分项目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531A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分值</w:t>
            </w:r>
          </w:p>
        </w:tc>
        <w:tc>
          <w:tcPr>
            <w:tcW w:w="5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524F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评分标准</w:t>
            </w:r>
          </w:p>
        </w:tc>
      </w:tr>
      <w:tr w14:paraId="30374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F2D1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2"/>
                <w:szCs w:val="22"/>
                <w:lang w:val="en-US" w:eastAsia="zh-CN"/>
              </w:rPr>
              <w:t>一、价格部分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879D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2"/>
                <w:szCs w:val="22"/>
                <w:lang w:val="en-US" w:eastAsia="zh-CN"/>
              </w:rPr>
              <w:t>50分</w:t>
            </w:r>
          </w:p>
        </w:tc>
        <w:tc>
          <w:tcPr>
            <w:tcW w:w="5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BDB9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2"/>
                <w:szCs w:val="22"/>
                <w:lang w:val="en-US" w:eastAsia="zh-CN"/>
              </w:rPr>
              <w:t>1.以有效投标中最低报价为基准价，得50分。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2"/>
                <w:szCs w:val="22"/>
                <w:lang w:val="en-US" w:eastAsia="zh-CN"/>
              </w:rPr>
              <w:t>2.其他投标人价格得分=（基准价/投标报价）×50。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2"/>
                <w:szCs w:val="22"/>
                <w:lang w:val="en-US" w:eastAsia="zh-CN"/>
              </w:rPr>
              <w:t>3.报价超出采购清单范围或漏报项目，按废标处理。</w:t>
            </w:r>
          </w:p>
        </w:tc>
      </w:tr>
      <w:tr w14:paraId="63414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5B25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2"/>
                <w:szCs w:val="22"/>
                <w:lang w:val="en-US" w:eastAsia="zh-CN"/>
              </w:rPr>
              <w:t>二、资质部分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2BF1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2"/>
                <w:szCs w:val="22"/>
                <w:lang w:val="en-US" w:eastAsia="zh-CN"/>
              </w:rPr>
              <w:t>30分</w:t>
            </w:r>
          </w:p>
        </w:tc>
        <w:tc>
          <w:tcPr>
            <w:tcW w:w="5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B656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2"/>
                <w:szCs w:val="22"/>
                <w:lang w:val="en-US" w:eastAsia="zh-CN"/>
              </w:rPr>
              <w:t>- 营业执照与经营范围（10分）：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2"/>
                <w:szCs w:val="22"/>
                <w:lang w:val="en-US" w:eastAsia="zh-CN"/>
              </w:rPr>
              <w:t>-南宁市辖区内注册，且经营范围包含“设计、制作印刷品广告，图文设计、制作”，得5分；未包含则不得分。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2"/>
                <w:szCs w:val="22"/>
                <w:lang w:val="en-US" w:eastAsia="zh-CN"/>
              </w:rPr>
              <w:t>-提供营业执照、税务登记证、组织机构代码证（或三证合一证明）原件核验，得5分，复印件未携原件核验不得分。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2"/>
                <w:szCs w:val="22"/>
                <w:lang w:val="en-US" w:eastAsia="zh-CN"/>
              </w:rPr>
              <w:t>- 经营场地（10分）：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2"/>
                <w:szCs w:val="22"/>
                <w:lang w:val="en-US" w:eastAsia="zh-CN"/>
              </w:rPr>
              <w:t>-提供南宁市辖区内独立经营场地证明（租赁合同或产权证明），得10分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2"/>
                <w:szCs w:val="22"/>
                <w:lang w:val="en-US" w:eastAsia="zh-CN"/>
              </w:rPr>
              <w:t>- 商业信誉（10分）：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2"/>
                <w:szCs w:val="22"/>
                <w:lang w:val="en-US" w:eastAsia="zh-CN"/>
              </w:rPr>
              <w:t>-提供近1年无重大违法经营记录的承诺函，得5分。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2"/>
                <w:szCs w:val="22"/>
                <w:lang w:val="en-US" w:eastAsia="zh-CN"/>
              </w:rPr>
              <w:t>-获得市级及以上“守合同重信用企业”等荣誉称号，得5分（需提供证明文件）。</w:t>
            </w:r>
          </w:p>
        </w:tc>
      </w:tr>
      <w:tr w14:paraId="69AAA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E1C3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2"/>
                <w:szCs w:val="22"/>
                <w:lang w:val="en-US" w:eastAsia="zh-CN"/>
              </w:rPr>
              <w:t>三、服务能力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565D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2"/>
                <w:szCs w:val="22"/>
                <w:lang w:val="en-US" w:eastAsia="zh-CN"/>
              </w:rPr>
              <w:t>15分</w:t>
            </w:r>
          </w:p>
        </w:tc>
        <w:tc>
          <w:tcPr>
            <w:tcW w:w="5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52DF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2"/>
                <w:szCs w:val="22"/>
                <w:lang w:val="en-US" w:eastAsia="zh-CN"/>
              </w:rPr>
              <w:t>- 服务响应（5分）：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2"/>
                <w:szCs w:val="22"/>
                <w:lang w:val="en-US" w:eastAsia="zh-CN"/>
              </w:rPr>
              <w:t>-承诺接到需求后24小时内响应，得5分；承诺48小时内响应，得2分；未承诺不得分。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2"/>
                <w:szCs w:val="22"/>
                <w:lang w:val="en-US" w:eastAsia="zh-CN"/>
              </w:rPr>
              <w:t>- 过往业绩（10分）：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2"/>
                <w:szCs w:val="22"/>
                <w:lang w:val="en-US" w:eastAsia="zh-CN"/>
              </w:rPr>
              <w:t>-近3年承接过学校或事业单位文化宣传用品采购项目，每个项目得3分，最高5分（需提供合同复印件）。</w:t>
            </w:r>
          </w:p>
        </w:tc>
      </w:tr>
      <w:tr w14:paraId="481C7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DF9A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2"/>
                <w:szCs w:val="22"/>
                <w:lang w:val="en-US" w:eastAsia="zh-CN"/>
              </w:rPr>
              <w:t>四、投标文件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D6F6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2"/>
                <w:szCs w:val="22"/>
                <w:lang w:val="en-US" w:eastAsia="zh-CN"/>
              </w:rPr>
              <w:t>5分</w:t>
            </w:r>
          </w:p>
        </w:tc>
        <w:tc>
          <w:tcPr>
            <w:tcW w:w="5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8615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2"/>
                <w:szCs w:val="22"/>
                <w:lang w:val="en-US" w:eastAsia="zh-CN"/>
              </w:rPr>
              <w:t>-投标文件按要求编制（含投标函、承诺书、授权委托书等），正副本齐全，无涂改、行间插字，得3分；每缺一项扣1分，扣完为止。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color w:val="000000"/>
                <w:sz w:val="22"/>
                <w:szCs w:val="22"/>
                <w:lang w:val="en-US" w:eastAsia="zh-CN"/>
              </w:rPr>
              <w:t>-所有材料加盖公章，得2分；未加盖不得分。</w:t>
            </w:r>
          </w:p>
        </w:tc>
      </w:tr>
    </w:tbl>
    <w:p w14:paraId="1E2441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黑体"/>
          <w:sz w:val="28"/>
          <w:szCs w:val="28"/>
        </w:rPr>
        <w:t>其他说明</w:t>
      </w:r>
    </w:p>
    <w:p w14:paraId="46C22A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否决项：</w:t>
      </w:r>
    </w:p>
    <w:p w14:paraId="7325E0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未到现场投标或未报全项目的投标单位，直接废标。</w:t>
      </w:r>
    </w:p>
    <w:p w14:paraId="76032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资质证明文件不全或伪造材料的，取消投标资格。</w:t>
      </w:r>
    </w:p>
    <w:p w14:paraId="7FEFA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评分流程：</w:t>
      </w:r>
    </w:p>
    <w:p w14:paraId="14C8B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评标小组对投标文件进行资格审查，符合条件的进入量化评分。</w:t>
      </w:r>
    </w:p>
    <w:p w14:paraId="39D03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按总分由高到低排序，推荐前三名为入围候选人。</w:t>
      </w:r>
    </w:p>
    <w:p w14:paraId="50590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若总分相同，按价格分优先；价格分相同，按服务能力分优先。</w:t>
      </w:r>
    </w:p>
    <w:p w14:paraId="70B91A7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定标原则：</w:t>
      </w:r>
    </w:p>
    <w:p w14:paraId="747675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评标结果公示3个工作日无异议后，与前三名入围单位签订两年服务合同。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9DBAA6-9E57-4011-9918-62C55FFD77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AB0D096-7F66-4D01-A9B7-A212DA3A05A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F195B55-F3D1-4742-B535-D9CE79881FD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A1E23D"/>
    <w:multiLevelType w:val="singleLevel"/>
    <w:tmpl w:val="0EA1E23D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F0AFA"/>
    <w:rsid w:val="10F16FCC"/>
    <w:rsid w:val="443643CC"/>
    <w:rsid w:val="45604FF1"/>
    <w:rsid w:val="60047149"/>
    <w:rsid w:val="6E7F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834</Words>
  <Characters>860</Characters>
  <Lines>0</Lines>
  <Paragraphs>0</Paragraphs>
  <TotalTime>14</TotalTime>
  <ScaleCrop>false</ScaleCrop>
  <LinksUpToDate>false</LinksUpToDate>
  <CharactersWithSpaces>865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2025-06-24T09:08:00Z</dcterms:created>
  <dc:creator>Doggy霸霸</dc:creator>
  <cp:lastModifiedBy>Doggy霸霸</cp:lastModifiedBy>
  <dcterms:modified xsi:type="dcterms:W3CDTF">2025-07-01T03:18:14Z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5327E4809BFB48EBAA2656437AA75F06_11</vt:lpwstr>
  </property>
  <property fmtid="{D5CDD505-2E9C-101B-9397-08002B2CF9AE}" pid="4" name="KSOTemplateDocerSaveRecord">
    <vt:lpwstr>eyJoZGlkIjoiNGNhNjUwNmY2MDY0YTM5OTRjYjMyOGIyOWI5YTQ3OWUiLCJ1c2VySWQiOiIyMTA0ODU2NjkifQ==</vt:lpwstr>
  </property>
</Properties>
</file>