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4"/>
          <w:szCs w:val="30"/>
        </w:rPr>
      </w:pPr>
      <w:r>
        <w:rPr>
          <w:rFonts w:hint="eastAsia" w:ascii="宋体" w:hAnsi="宋体" w:eastAsia="宋体" w:cs="宋体"/>
          <w:b/>
          <w:sz w:val="24"/>
          <w:szCs w:val="30"/>
        </w:rPr>
        <w:t>广西工业技师学院物资采购申请单</w:t>
      </w:r>
    </w:p>
    <w:p>
      <w:pPr>
        <w:rPr>
          <w:rFonts w:hint="eastAsia"/>
        </w:rPr>
      </w:pPr>
    </w:p>
    <w:tbl>
      <w:tblPr>
        <w:tblStyle w:val="4"/>
        <w:tblW w:w="9422" w:type="dxa"/>
        <w:tblInd w:w="0" w:type="dxa"/>
        <w:tblLayout w:type="autofit"/>
        <w:tblCellMar>
          <w:top w:w="0" w:type="dxa"/>
          <w:left w:w="108" w:type="dxa"/>
          <w:bottom w:w="0" w:type="dxa"/>
          <w:right w:w="108" w:type="dxa"/>
        </w:tblCellMar>
      </w:tblPr>
      <w:tblGrid>
        <w:gridCol w:w="675"/>
        <w:gridCol w:w="1701"/>
        <w:gridCol w:w="2904"/>
        <w:gridCol w:w="782"/>
        <w:gridCol w:w="972"/>
        <w:gridCol w:w="1416"/>
        <w:gridCol w:w="972"/>
      </w:tblGrid>
      <w:tr>
        <w:tblPrEx>
          <w:tblCellMar>
            <w:top w:w="0" w:type="dxa"/>
            <w:left w:w="108" w:type="dxa"/>
            <w:bottom w:w="0" w:type="dxa"/>
            <w:right w:w="108" w:type="dxa"/>
          </w:tblCellMar>
        </w:tblPrEx>
        <w:trPr>
          <w:trHeight w:val="3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序号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物资名称</w:t>
            </w:r>
          </w:p>
        </w:tc>
        <w:tc>
          <w:tcPr>
            <w:tcW w:w="2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规格型号</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数量</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单位</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单价（元）</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合计金额（元）</w:t>
            </w:r>
          </w:p>
        </w:tc>
      </w:tr>
      <w:tr>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通用记账凭证</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记账凭证 通用财务手写单据210*110mm，50页一本</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3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收款凭证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会计收款凭证财务办公用品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3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付款凭证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会计付款凭证财务办公用品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3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4</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转账凭证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w:t>
            </w:r>
            <w:r>
              <w:rPr>
                <w:rFonts w:hint="eastAsia" w:ascii="宋体" w:hAnsi="宋体" w:eastAsia="宋体" w:cs="宋体"/>
                <w:color w:val="000000"/>
                <w:kern w:val="0"/>
                <w:szCs w:val="24"/>
                <w:lang w:eastAsia="zh-CN" w:bidi="ar"/>
              </w:rPr>
              <w:t>转账凭证</w:t>
            </w:r>
            <w:bookmarkStart w:id="0" w:name="_GoBack"/>
            <w:bookmarkEnd w:id="0"/>
            <w:r>
              <w:rPr>
                <w:rFonts w:hint="eastAsia" w:ascii="宋体" w:hAnsi="宋体" w:eastAsia="宋体" w:cs="宋体"/>
                <w:color w:val="000000"/>
                <w:kern w:val="0"/>
                <w:szCs w:val="24"/>
                <w:lang w:bidi="ar"/>
              </w:rPr>
              <w:t>财务办公用品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 xml:space="preserve">出纳用计算器 </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得力</w:t>
            </w:r>
            <w:r>
              <w:rPr>
                <w:rFonts w:hint="eastAsia" w:ascii="宋体" w:hAnsi="宋体" w:eastAsia="宋体" w:cs="宋体"/>
                <w:color w:val="000000"/>
                <w:kern w:val="0"/>
                <w:szCs w:val="24"/>
                <w:lang w:eastAsia="zh-CN" w:bidi="ar"/>
              </w:rPr>
              <w:t>（</w:t>
            </w:r>
            <w:r>
              <w:rPr>
                <w:rFonts w:hint="eastAsia" w:ascii="宋体" w:hAnsi="宋体" w:eastAsia="宋体" w:cs="宋体"/>
                <w:color w:val="000000"/>
                <w:kern w:val="0"/>
                <w:szCs w:val="24"/>
                <w:lang w:bidi="ar"/>
              </w:rPr>
              <w:t>deli</w:t>
            </w:r>
            <w:r>
              <w:rPr>
                <w:rFonts w:hint="eastAsia" w:ascii="宋体" w:hAnsi="宋体" w:eastAsia="宋体" w:cs="宋体"/>
                <w:color w:val="000000"/>
                <w:kern w:val="0"/>
                <w:szCs w:val="24"/>
                <w:lang w:eastAsia="zh-CN" w:bidi="ar"/>
              </w:rPr>
              <w:t>）</w:t>
            </w:r>
            <w:r>
              <w:rPr>
                <w:rFonts w:hint="eastAsia" w:ascii="宋体" w:hAnsi="宋体" w:eastAsia="宋体" w:cs="宋体"/>
                <w:color w:val="000000"/>
                <w:kern w:val="0"/>
                <w:szCs w:val="24"/>
                <w:lang w:bidi="ar"/>
              </w:rPr>
              <w:t>双电源桌面办公计算器 12位大屏幕桌面计算机 办公文具用品 837ES</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6</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教师扩音器</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得胜（TAKSTAR）E20 有线小蜜蜂扩音器教师专用 导游便携式蓝牙音箱喇叭麦克风喊话器 灵境紫</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7</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教师扩音器</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得胜（TAKSTAR）E20 有线小蜜蜂扩音器教师专用 导游便携式蓝牙音箱喇叭麦克风喊话器 米黄色</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87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8</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教师扩音器</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TNVI教师导游导购专用小蜜蜂扩音器无线领夹式老师教学上课用的机器 夹领麦克风大音量 便携喇叭扬声器 黑色标配+内置无线领夹麦</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87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9</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会计专用作业本</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舒星5本装牛皮纸笔记本子加厚大学生考研高中生b5横线本记事本日记本牛皮本记录本软面抄本子初中生专用作业本练习簿，5本装，每本72页。</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10</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会计专业工服</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职业西服工装银行正装女装，深蓝色马甲+深蓝色半身裙+白色长袖衬衫+白色短袖衬衫，S码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会计专业工服</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职业西服工装银行正装女装，深蓝色马甲+深蓝色半身裙+白色长袖衬衫+白色短袖衬衫，m码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会计专业工服</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职业西服工装银行正装女装，深蓝色马甲+深蓝色半身裙+白色长袖衬衫+白色短袖衬衫，L码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会计专业工服</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职业西服工装银行正装女装，深蓝色马甲+深蓝色半身裙+白色长袖衬衫+白色短袖衬衫，XL码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936"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14</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领结</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职业领结领花女头花套装商务正装银行领结，湖蓝色宽条纹领领花+头花套装</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15</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会计专业工服</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职业西服工装银行正装男装，深蓝色马甲+深蓝色裤子+白色长袖衬衫+白色短袖衬衫，L码</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3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16</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领带</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湖蓝色条纹</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17</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U盘</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金士顿（Kingston）128GB USB3.2 Gen 1 U盘 DTX 大容量U盘 时尚设计 轻巧便携 学习办公投标电脑通用</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12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18</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会计数字练习册</w:t>
            </w:r>
          </w:p>
        </w:tc>
        <w:tc>
          <w:tcPr>
            <w:tcW w:w="29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小郎人会计专用数字练字帖学生中文大写练字本银行财务阿拉伯数字练习册</w:t>
            </w:r>
            <w:r>
              <w:rPr>
                <w:rFonts w:ascii="Arial" w:hAnsi="Arial" w:eastAsia="宋体" w:cs="Arial"/>
                <w:color w:val="000000"/>
                <w:kern w:val="0"/>
                <w:szCs w:val="24"/>
                <w:lang w:bidi="ar"/>
              </w:rPr>
              <w:t xml:space="preserve"> </w:t>
            </w:r>
            <w:r>
              <w:rPr>
                <w:rFonts w:hint="eastAsia" w:ascii="宋体" w:hAnsi="宋体" w:eastAsia="宋体" w:cs="宋体"/>
                <w:color w:val="000000"/>
                <w:kern w:val="0"/>
                <w:szCs w:val="24"/>
                <w:lang w:bidi="ar"/>
              </w:rPr>
              <w:t>【新带描红】练习册</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Cs w:val="24"/>
              </w:rPr>
            </w:pPr>
          </w:p>
        </w:tc>
      </w:tr>
      <w:tr>
        <w:tblPrEx>
          <w:tblCellMar>
            <w:top w:w="0" w:type="dxa"/>
            <w:left w:w="108" w:type="dxa"/>
            <w:bottom w:w="0" w:type="dxa"/>
            <w:right w:w="108" w:type="dxa"/>
          </w:tblCellMar>
        </w:tblPrEx>
        <w:trPr>
          <w:trHeight w:val="312" w:hRule="atLeast"/>
        </w:trPr>
        <w:tc>
          <w:tcPr>
            <w:tcW w:w="84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合  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Cs w:val="24"/>
              </w:rPr>
            </w:pPr>
            <w:r>
              <w:rPr>
                <w:rFonts w:hint="eastAsia" w:ascii="宋体" w:hAnsi="宋体" w:eastAsia="宋体" w:cs="宋体"/>
                <w:color w:val="000000"/>
                <w:kern w:val="0"/>
                <w:szCs w:val="24"/>
                <w:lang w:bidi="ar"/>
              </w:rPr>
              <w:t xml:space="preserve"> </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ThhZDgyOTI1YjBkZjlkZDFjMTRjOGE3YzFmMWUifQ=="/>
  </w:docVars>
  <w:rsids>
    <w:rsidRoot w:val="00ED544B"/>
    <w:rsid w:val="006643AF"/>
    <w:rsid w:val="009E2A75"/>
    <w:rsid w:val="00DF1F2F"/>
    <w:rsid w:val="00ED544B"/>
    <w:rsid w:val="0CF5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793</Words>
  <Characters>877</Characters>
  <Lines>7</Lines>
  <Paragraphs>2</Paragraphs>
  <TotalTime>0</TotalTime>
  <ScaleCrop>false</ScaleCrop>
  <LinksUpToDate>false</LinksUpToDate>
  <CharactersWithSpaces>904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2024-06-18T08:57:00Z</dcterms:created>
  <dc:creator>叶耀青</dc:creator>
  <cp:lastModifiedBy>覃曼娜</cp:lastModifiedBy>
  <dcterms:modified xsi:type="dcterms:W3CDTF">2024-06-18T09:47:50Z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119E71848CB64DB6B97E73B07F57374C_12</vt:lpwstr>
  </property>
</Properties>
</file>