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附件：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1学生宿舍手机保管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建设项目采购需求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5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18"/>
        <w:gridCol w:w="7371"/>
        <w:gridCol w:w="497"/>
        <w:gridCol w:w="637"/>
        <w:gridCol w:w="850"/>
        <w:gridCol w:w="8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5" w:type="dxa"/>
          </w:tcPr>
          <w:p>
            <w:r>
              <w:rPr>
                <w:rFonts w:hint="eastAsia"/>
              </w:rPr>
              <w:t>货物</w:t>
            </w:r>
          </w:p>
          <w:p>
            <w:r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参考品牌、型号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规格、技术参数、性能及要求</w:t>
            </w:r>
          </w:p>
          <w:p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497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3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</w:t>
            </w:r>
          </w:p>
          <w:p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850" w:type="dxa"/>
          </w:tcPr>
          <w:p>
            <w:pPr>
              <w:ind w:firstLine="105" w:firstLineChars="50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单价</w:t>
            </w:r>
          </w:p>
          <w:p>
            <w:pPr>
              <w:ind w:firstLine="105" w:firstLineChars="50"/>
            </w:pPr>
            <w:r>
              <w:rPr>
                <w:rFonts w:hint="eastAsia"/>
                <w:highlight w:val="yellow"/>
              </w:rPr>
              <w:t>(元</w:t>
            </w:r>
            <w:r>
              <w:rPr>
                <w:rFonts w:hint="eastAsia"/>
              </w:rPr>
              <w:t>)</w:t>
            </w:r>
          </w:p>
        </w:tc>
        <w:tc>
          <w:tcPr>
            <w:tcW w:w="851" w:type="dxa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金额</w:t>
            </w:r>
          </w:p>
          <w:p>
            <w:pPr>
              <w:jc w:val="center"/>
            </w:pPr>
            <w:r>
              <w:rPr>
                <w:rFonts w:hint="eastAsia"/>
                <w:highlight w:val="yellow"/>
              </w:rPr>
              <w:t>(元)</w:t>
            </w:r>
          </w:p>
        </w:tc>
        <w:tc>
          <w:tcPr>
            <w:tcW w:w="1559" w:type="dxa"/>
          </w:tcPr>
          <w:p>
            <w:pPr>
              <w:widowControl/>
              <w:spacing w:line="0" w:lineRule="atLeast"/>
              <w:ind w:firstLine="525" w:firstLineChars="250"/>
              <w:jc w:val="left"/>
            </w:pPr>
            <w:r>
              <w:rPr>
                <w:rFonts w:hint="eastAsia"/>
              </w:rPr>
              <w:t>备注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(家具类必须附上标有尺寸的参考图)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学生宿舍手机保管箱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sz w:val="20"/>
                <w:szCs w:val="20"/>
                <w:lang w:val="en-US" w:eastAsia="zh-CN"/>
              </w:rPr>
              <w:t>定制</w:t>
            </w:r>
          </w:p>
        </w:tc>
        <w:tc>
          <w:tcPr>
            <w:tcW w:w="737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规格：长600mm,宽250mm,高300mm.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材质：201不锈钢板，</w:t>
            </w:r>
            <w:r>
              <w:rPr>
                <w:rFonts w:hint="eastAsia"/>
                <w:color w:val="auto"/>
                <w:lang w:val="en-US" w:eastAsia="zh-CN"/>
              </w:rPr>
              <w:t>厚1.0mm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结构：箱体结构分上下，二隔，门板采用不锈钢框加合页，框内安装PC透明耐力板，及两侧开散热孔，门板安装合页锁扣。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箱内配置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箱内定制153台配备公牛十二位电源排插，595台配备公牛十六位电源排插，满足每间宿舍实际人数需求配置。</w:t>
            </w:r>
          </w:p>
          <w:p>
            <w:pPr>
              <w:numPr>
                <w:ilvl w:val="0"/>
                <w:numId w:val="2"/>
              </w:numPr>
              <w:rPr>
                <w:rFonts w:hint="default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钢板边缘要打磨光滑。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五.备品统计：竞标时要求提供以下资料：备品仓库统计需显示有以下信息：出库、入库、调拨、分配等内容的有效操作界面截图。(投标文件中提供有效界面截图)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eastAsia="zh-CN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中标单位负责每个宿舍保管箱的安装及接通电源，包括必要的人工及辅材（线槽，电源线等）。</w:t>
            </w:r>
          </w:p>
          <w:p>
            <w:pPr>
              <w:rPr>
                <w:rFonts w:hint="eastAsia" w:asciiTheme="minorEastAsia" w:hAnsiTheme="minorEastAsia" w:eastAsiaTheme="minorEastAsia" w:cstheme="minorBidi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含货物运输、缴税费用、设备安装、人工及清洁等。</w:t>
            </w:r>
          </w:p>
        </w:tc>
        <w:tc>
          <w:tcPr>
            <w:tcW w:w="4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748</w:t>
            </w:r>
          </w:p>
        </w:tc>
        <w:tc>
          <w:tcPr>
            <w:tcW w:w="6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shd w:val="clear" w:color="auto" w:fill="FFFFFF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hd w:val="clear" w:color="auto" w:fill="FFFFFF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商务要求及其他</w:t>
            </w:r>
          </w:p>
        </w:tc>
        <w:tc>
          <w:tcPr>
            <w:tcW w:w="7371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商务及其他要求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1、</w:t>
            </w:r>
            <w:r>
              <w:rPr>
                <w:rFonts w:hint="default"/>
                <w:lang w:val="en-US" w:eastAsia="zh-CN"/>
              </w:rPr>
              <w:t>交付使用时间：</w:t>
            </w:r>
            <w:r>
              <w:rPr>
                <w:rFonts w:hint="eastAsia"/>
                <w:lang w:val="en-US" w:eastAsia="zh-CN"/>
              </w:rPr>
              <w:t>合同签订后30天内完成交付</w:t>
            </w:r>
            <w:r>
              <w:rPr>
                <w:rFonts w:hint="default"/>
                <w:lang w:val="en-US" w:eastAsia="zh-CN"/>
              </w:rPr>
              <w:t>、验收合格并交付使用。</w:t>
            </w:r>
          </w:p>
          <w:p>
            <w:pPr>
              <w:numPr>
                <w:ilvl w:val="0"/>
                <w:numId w:val="0"/>
              </w:numPr>
              <w:tabs>
                <w:tab w:val="left" w:pos="265"/>
              </w:tabs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default"/>
                <w:lang w:val="en-US" w:eastAsia="zh-CN"/>
              </w:rPr>
              <w:t>交付地点：广西区内采购人指定地点。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default"/>
                <w:lang w:val="en-US" w:eastAsia="zh-CN"/>
              </w:rPr>
              <w:t>履约保证金：</w:t>
            </w:r>
            <w:r>
              <w:rPr>
                <w:rFonts w:hint="eastAsia"/>
                <w:lang w:val="en-US" w:eastAsia="zh-CN"/>
              </w:rPr>
              <w:t>20000元</w:t>
            </w:r>
            <w:r>
              <w:rPr>
                <w:rFonts w:hint="default"/>
                <w:color w:va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 w:eastAsiaTheme="minorEastAsia" w:cstheme="minorBidi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default"/>
                <w:lang w:val="en-US" w:eastAsia="zh-CN"/>
              </w:rPr>
              <w:t>付款条件</w:t>
            </w:r>
            <w:r>
              <w:rPr>
                <w:rFonts w:hint="eastAsia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highlight w:val="none"/>
                <w:lang w:val="en-US" w:eastAsia="zh-CN"/>
              </w:rPr>
              <w:t>本项目</w:t>
            </w:r>
            <w:r>
              <w:rPr>
                <w:rFonts w:hint="eastAsia"/>
                <w:highlight w:val="none"/>
                <w:lang w:val="en-US" w:eastAsia="zh-CN"/>
              </w:rPr>
              <w:t>无</w:t>
            </w:r>
            <w:r>
              <w:rPr>
                <w:rFonts w:hint="default"/>
                <w:highlight w:val="none"/>
                <w:lang w:val="en-US" w:eastAsia="zh-CN"/>
              </w:rPr>
              <w:t>预付款，</w:t>
            </w:r>
            <w:r>
              <w:rPr>
                <w:rFonts w:hint="eastAsia"/>
                <w:highlight w:val="none"/>
                <w:lang w:val="en-US" w:eastAsia="zh-CN"/>
              </w:rPr>
              <w:t>设备</w:t>
            </w:r>
            <w:r>
              <w:rPr>
                <w:rFonts w:hint="default"/>
                <w:highlight w:val="none"/>
                <w:lang w:val="en-US" w:eastAsia="zh-CN"/>
              </w:rPr>
              <w:t>安装调试完毕，项目验收合格后，</w:t>
            </w:r>
            <w:r>
              <w:rPr>
                <w:rFonts w:hint="eastAsia"/>
                <w:highlight w:val="none"/>
                <w:lang w:val="en-US" w:eastAsia="zh-CN"/>
              </w:rPr>
              <w:t>采购人在2023年12月25号前支付合同款的50%，剩余货款</w:t>
            </w:r>
            <w:r>
              <w:rPr>
                <w:rFonts w:hint="default"/>
                <w:highlight w:val="none"/>
                <w:lang w:val="en-US" w:eastAsia="zh-CN"/>
              </w:rPr>
              <w:t>在</w:t>
            </w:r>
            <w:r>
              <w:rPr>
                <w:rFonts w:hint="eastAsia"/>
                <w:highlight w:val="none"/>
                <w:lang w:val="en-US" w:eastAsia="zh-CN"/>
              </w:rPr>
              <w:t>2024年4月25</w:t>
            </w:r>
            <w:r>
              <w:rPr>
                <w:rFonts w:hint="default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highlight w:val="none"/>
                <w:lang w:val="en-US" w:eastAsia="zh-CN"/>
              </w:rPr>
              <w:t>前支付</w:t>
            </w:r>
            <w:r>
              <w:rPr>
                <w:rFonts w:hint="default"/>
                <w:highlight w:val="none"/>
                <w:lang w:val="en-US" w:eastAsia="zh-CN"/>
              </w:rPr>
              <w:t>给成交供应商；采购人支付款项前成交供应商须开具等额合法有效税</w:t>
            </w:r>
            <w:r>
              <w:rPr>
                <w:rFonts w:hint="eastAsia"/>
                <w:highlight w:val="none"/>
                <w:lang w:val="en-US" w:eastAsia="zh-CN"/>
              </w:rPr>
              <w:t>务</w:t>
            </w:r>
            <w:r>
              <w:rPr>
                <w:rFonts w:hint="default"/>
                <w:highlight w:val="none"/>
                <w:lang w:val="en-US" w:eastAsia="zh-CN"/>
              </w:rPr>
              <w:t>票给采购人，否则采购人有权顺延支付款项。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pacing w:line="20" w:lineRule="atLeast"/>
        <w:rPr>
          <w:color w:val="000000"/>
          <w:kern w:val="0"/>
          <w:szCs w:val="21"/>
        </w:rPr>
      </w:pPr>
    </w:p>
    <w:sectPr>
      <w:headerReference r:id="rId3" w:type="default"/>
      <w:pgSz w:w="16838" w:h="11906" w:orient="landscape"/>
      <w:pgMar w:top="1134" w:right="1134" w:bottom="90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7CC5"/>
    <w:multiLevelType w:val="singleLevel"/>
    <w:tmpl w:val="FFF77CC5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E7AF1D5"/>
    <w:multiLevelType w:val="singleLevel"/>
    <w:tmpl w:val="2E7AF1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kwYmUyNjFmZWMyNWM5ZDM0ZDE0NDY0ZmJhYjAifQ=="/>
  </w:docVars>
  <w:rsids>
    <w:rsidRoot w:val="00AA4004"/>
    <w:rsid w:val="0000657F"/>
    <w:rsid w:val="000102C6"/>
    <w:rsid w:val="00014357"/>
    <w:rsid w:val="00014E37"/>
    <w:rsid w:val="00015D2E"/>
    <w:rsid w:val="00017716"/>
    <w:rsid w:val="00020A0B"/>
    <w:rsid w:val="00023C28"/>
    <w:rsid w:val="00026273"/>
    <w:rsid w:val="00031708"/>
    <w:rsid w:val="00032436"/>
    <w:rsid w:val="00036E59"/>
    <w:rsid w:val="00041001"/>
    <w:rsid w:val="0004231F"/>
    <w:rsid w:val="00042849"/>
    <w:rsid w:val="000501F1"/>
    <w:rsid w:val="0005418F"/>
    <w:rsid w:val="0005729D"/>
    <w:rsid w:val="00057363"/>
    <w:rsid w:val="00057E69"/>
    <w:rsid w:val="00060736"/>
    <w:rsid w:val="00060758"/>
    <w:rsid w:val="00060ECB"/>
    <w:rsid w:val="00061174"/>
    <w:rsid w:val="00061ABF"/>
    <w:rsid w:val="0006297F"/>
    <w:rsid w:val="00063524"/>
    <w:rsid w:val="00071134"/>
    <w:rsid w:val="00072191"/>
    <w:rsid w:val="00075179"/>
    <w:rsid w:val="00081EAF"/>
    <w:rsid w:val="00082658"/>
    <w:rsid w:val="000828BE"/>
    <w:rsid w:val="00093A8B"/>
    <w:rsid w:val="000A2712"/>
    <w:rsid w:val="000B5418"/>
    <w:rsid w:val="000B7856"/>
    <w:rsid w:val="000C16C5"/>
    <w:rsid w:val="000C58B5"/>
    <w:rsid w:val="000D4DBC"/>
    <w:rsid w:val="000D5C57"/>
    <w:rsid w:val="000E2C46"/>
    <w:rsid w:val="000E7E46"/>
    <w:rsid w:val="000F2683"/>
    <w:rsid w:val="000F3CCF"/>
    <w:rsid w:val="000F5461"/>
    <w:rsid w:val="00100803"/>
    <w:rsid w:val="00103533"/>
    <w:rsid w:val="00103752"/>
    <w:rsid w:val="0010490F"/>
    <w:rsid w:val="001078A8"/>
    <w:rsid w:val="00107D6F"/>
    <w:rsid w:val="00113CA2"/>
    <w:rsid w:val="00114784"/>
    <w:rsid w:val="00116AAA"/>
    <w:rsid w:val="00117531"/>
    <w:rsid w:val="00144261"/>
    <w:rsid w:val="00145C1E"/>
    <w:rsid w:val="001461FE"/>
    <w:rsid w:val="00154880"/>
    <w:rsid w:val="0016149F"/>
    <w:rsid w:val="00180CA6"/>
    <w:rsid w:val="001961CF"/>
    <w:rsid w:val="001B0284"/>
    <w:rsid w:val="001C501D"/>
    <w:rsid w:val="001C69FD"/>
    <w:rsid w:val="001D0073"/>
    <w:rsid w:val="001D04FB"/>
    <w:rsid w:val="001D2300"/>
    <w:rsid w:val="001D255C"/>
    <w:rsid w:val="001D3287"/>
    <w:rsid w:val="001E1604"/>
    <w:rsid w:val="001F5BF1"/>
    <w:rsid w:val="002037DA"/>
    <w:rsid w:val="00206203"/>
    <w:rsid w:val="00210599"/>
    <w:rsid w:val="002111F7"/>
    <w:rsid w:val="00212767"/>
    <w:rsid w:val="00217EEE"/>
    <w:rsid w:val="002236A1"/>
    <w:rsid w:val="00223E99"/>
    <w:rsid w:val="00235295"/>
    <w:rsid w:val="00242845"/>
    <w:rsid w:val="00252E90"/>
    <w:rsid w:val="0025332B"/>
    <w:rsid w:val="0025512A"/>
    <w:rsid w:val="00255AE3"/>
    <w:rsid w:val="00262239"/>
    <w:rsid w:val="00263C26"/>
    <w:rsid w:val="00267102"/>
    <w:rsid w:val="0027052C"/>
    <w:rsid w:val="00273577"/>
    <w:rsid w:val="00273F00"/>
    <w:rsid w:val="002910EC"/>
    <w:rsid w:val="00295C4C"/>
    <w:rsid w:val="0029635C"/>
    <w:rsid w:val="002A53E4"/>
    <w:rsid w:val="002A7AB0"/>
    <w:rsid w:val="002B3F90"/>
    <w:rsid w:val="002B6D2A"/>
    <w:rsid w:val="002C115A"/>
    <w:rsid w:val="002C656C"/>
    <w:rsid w:val="002C7421"/>
    <w:rsid w:val="002D1D5D"/>
    <w:rsid w:val="002D2A09"/>
    <w:rsid w:val="002D5538"/>
    <w:rsid w:val="002E05B4"/>
    <w:rsid w:val="002E7EA6"/>
    <w:rsid w:val="002F787E"/>
    <w:rsid w:val="0030559D"/>
    <w:rsid w:val="00314641"/>
    <w:rsid w:val="003224BA"/>
    <w:rsid w:val="003239BF"/>
    <w:rsid w:val="003239E7"/>
    <w:rsid w:val="003265C9"/>
    <w:rsid w:val="003326A3"/>
    <w:rsid w:val="00333041"/>
    <w:rsid w:val="00340BEB"/>
    <w:rsid w:val="003421C1"/>
    <w:rsid w:val="00346162"/>
    <w:rsid w:val="003468C0"/>
    <w:rsid w:val="0034767B"/>
    <w:rsid w:val="00350E0C"/>
    <w:rsid w:val="00352317"/>
    <w:rsid w:val="0036287D"/>
    <w:rsid w:val="00362A07"/>
    <w:rsid w:val="00367665"/>
    <w:rsid w:val="00377A04"/>
    <w:rsid w:val="00382059"/>
    <w:rsid w:val="00382130"/>
    <w:rsid w:val="00382BAE"/>
    <w:rsid w:val="00384B9C"/>
    <w:rsid w:val="00396293"/>
    <w:rsid w:val="003A3588"/>
    <w:rsid w:val="003B7FC4"/>
    <w:rsid w:val="003C0976"/>
    <w:rsid w:val="003E51FC"/>
    <w:rsid w:val="003E6338"/>
    <w:rsid w:val="003E7960"/>
    <w:rsid w:val="003F78F9"/>
    <w:rsid w:val="004044CC"/>
    <w:rsid w:val="0040555D"/>
    <w:rsid w:val="004175C9"/>
    <w:rsid w:val="00421845"/>
    <w:rsid w:val="00421B15"/>
    <w:rsid w:val="00430096"/>
    <w:rsid w:val="00432CDE"/>
    <w:rsid w:val="00433922"/>
    <w:rsid w:val="00442A09"/>
    <w:rsid w:val="004641D0"/>
    <w:rsid w:val="004712B8"/>
    <w:rsid w:val="00473299"/>
    <w:rsid w:val="00473846"/>
    <w:rsid w:val="004801BC"/>
    <w:rsid w:val="0049428A"/>
    <w:rsid w:val="0049580B"/>
    <w:rsid w:val="00495850"/>
    <w:rsid w:val="00497543"/>
    <w:rsid w:val="004B1B3A"/>
    <w:rsid w:val="004B720F"/>
    <w:rsid w:val="004C0F3F"/>
    <w:rsid w:val="004C64D9"/>
    <w:rsid w:val="004D28C1"/>
    <w:rsid w:val="004D7B13"/>
    <w:rsid w:val="004E0D4E"/>
    <w:rsid w:val="004F0230"/>
    <w:rsid w:val="004F027D"/>
    <w:rsid w:val="004F1966"/>
    <w:rsid w:val="004F3C23"/>
    <w:rsid w:val="00503A45"/>
    <w:rsid w:val="005045E6"/>
    <w:rsid w:val="00506DFE"/>
    <w:rsid w:val="005142CF"/>
    <w:rsid w:val="00517C9C"/>
    <w:rsid w:val="005238B7"/>
    <w:rsid w:val="005264F4"/>
    <w:rsid w:val="00533D85"/>
    <w:rsid w:val="0053665A"/>
    <w:rsid w:val="00541D72"/>
    <w:rsid w:val="005526D9"/>
    <w:rsid w:val="005537AB"/>
    <w:rsid w:val="0055447E"/>
    <w:rsid w:val="00557B09"/>
    <w:rsid w:val="00563F5A"/>
    <w:rsid w:val="00566735"/>
    <w:rsid w:val="0057124D"/>
    <w:rsid w:val="00581C61"/>
    <w:rsid w:val="005923B1"/>
    <w:rsid w:val="00592979"/>
    <w:rsid w:val="00595BAA"/>
    <w:rsid w:val="00597D64"/>
    <w:rsid w:val="005B17F9"/>
    <w:rsid w:val="005B4880"/>
    <w:rsid w:val="005B4A2F"/>
    <w:rsid w:val="005B7640"/>
    <w:rsid w:val="005C0226"/>
    <w:rsid w:val="005C0C24"/>
    <w:rsid w:val="005E0279"/>
    <w:rsid w:val="005E4020"/>
    <w:rsid w:val="005E7013"/>
    <w:rsid w:val="005F02C0"/>
    <w:rsid w:val="005F1667"/>
    <w:rsid w:val="005F5D0F"/>
    <w:rsid w:val="005F7206"/>
    <w:rsid w:val="00600256"/>
    <w:rsid w:val="00600F9E"/>
    <w:rsid w:val="00602B0A"/>
    <w:rsid w:val="00610550"/>
    <w:rsid w:val="00613D84"/>
    <w:rsid w:val="00617870"/>
    <w:rsid w:val="00622597"/>
    <w:rsid w:val="006238D4"/>
    <w:rsid w:val="006262D7"/>
    <w:rsid w:val="0062677D"/>
    <w:rsid w:val="006346A6"/>
    <w:rsid w:val="0064218D"/>
    <w:rsid w:val="006460D2"/>
    <w:rsid w:val="00655B05"/>
    <w:rsid w:val="00674392"/>
    <w:rsid w:val="006825FC"/>
    <w:rsid w:val="006850FF"/>
    <w:rsid w:val="00694733"/>
    <w:rsid w:val="006978A9"/>
    <w:rsid w:val="006B2D08"/>
    <w:rsid w:val="006B3630"/>
    <w:rsid w:val="006B68E5"/>
    <w:rsid w:val="006C2C12"/>
    <w:rsid w:val="006D312B"/>
    <w:rsid w:val="006D5D7B"/>
    <w:rsid w:val="006E6A22"/>
    <w:rsid w:val="006F13D6"/>
    <w:rsid w:val="006F18DA"/>
    <w:rsid w:val="00702314"/>
    <w:rsid w:val="00702C78"/>
    <w:rsid w:val="007045AC"/>
    <w:rsid w:val="00705785"/>
    <w:rsid w:val="00706E44"/>
    <w:rsid w:val="00720066"/>
    <w:rsid w:val="007208A7"/>
    <w:rsid w:val="007249FF"/>
    <w:rsid w:val="007264C9"/>
    <w:rsid w:val="00731704"/>
    <w:rsid w:val="007330BD"/>
    <w:rsid w:val="007356C8"/>
    <w:rsid w:val="00740026"/>
    <w:rsid w:val="00740812"/>
    <w:rsid w:val="0074153B"/>
    <w:rsid w:val="007418A6"/>
    <w:rsid w:val="00746640"/>
    <w:rsid w:val="007525DF"/>
    <w:rsid w:val="007565D4"/>
    <w:rsid w:val="00760285"/>
    <w:rsid w:val="00762494"/>
    <w:rsid w:val="00764C06"/>
    <w:rsid w:val="00773640"/>
    <w:rsid w:val="00773FC6"/>
    <w:rsid w:val="00776DAF"/>
    <w:rsid w:val="00785786"/>
    <w:rsid w:val="00786125"/>
    <w:rsid w:val="00790F21"/>
    <w:rsid w:val="00790FCF"/>
    <w:rsid w:val="007A19E8"/>
    <w:rsid w:val="007A4C9E"/>
    <w:rsid w:val="007A5562"/>
    <w:rsid w:val="007C3EEB"/>
    <w:rsid w:val="007D03E4"/>
    <w:rsid w:val="007F1FF7"/>
    <w:rsid w:val="007F4C59"/>
    <w:rsid w:val="00801525"/>
    <w:rsid w:val="008045F5"/>
    <w:rsid w:val="00807CC0"/>
    <w:rsid w:val="00817D46"/>
    <w:rsid w:val="008227BD"/>
    <w:rsid w:val="0082793B"/>
    <w:rsid w:val="00836BEC"/>
    <w:rsid w:val="00846A31"/>
    <w:rsid w:val="0086123F"/>
    <w:rsid w:val="008678AA"/>
    <w:rsid w:val="00871829"/>
    <w:rsid w:val="008738FC"/>
    <w:rsid w:val="00876DEA"/>
    <w:rsid w:val="00877079"/>
    <w:rsid w:val="008855CD"/>
    <w:rsid w:val="0089198D"/>
    <w:rsid w:val="008A337E"/>
    <w:rsid w:val="008A3654"/>
    <w:rsid w:val="008B1F78"/>
    <w:rsid w:val="008B2AA4"/>
    <w:rsid w:val="008B454B"/>
    <w:rsid w:val="008D012D"/>
    <w:rsid w:val="008E30AC"/>
    <w:rsid w:val="008E5438"/>
    <w:rsid w:val="00920E00"/>
    <w:rsid w:val="0092301F"/>
    <w:rsid w:val="0092419D"/>
    <w:rsid w:val="0092431D"/>
    <w:rsid w:val="00927776"/>
    <w:rsid w:val="00930EA1"/>
    <w:rsid w:val="009419C6"/>
    <w:rsid w:val="00951560"/>
    <w:rsid w:val="00951C38"/>
    <w:rsid w:val="00955D37"/>
    <w:rsid w:val="00957692"/>
    <w:rsid w:val="00961166"/>
    <w:rsid w:val="00963A33"/>
    <w:rsid w:val="009659DF"/>
    <w:rsid w:val="00980342"/>
    <w:rsid w:val="00984719"/>
    <w:rsid w:val="00991461"/>
    <w:rsid w:val="00992D94"/>
    <w:rsid w:val="009A6F90"/>
    <w:rsid w:val="009B1433"/>
    <w:rsid w:val="009B4413"/>
    <w:rsid w:val="009C107C"/>
    <w:rsid w:val="009C40AD"/>
    <w:rsid w:val="009C5EB2"/>
    <w:rsid w:val="009C7B44"/>
    <w:rsid w:val="009D4836"/>
    <w:rsid w:val="009D55BD"/>
    <w:rsid w:val="009E3F1D"/>
    <w:rsid w:val="009E4187"/>
    <w:rsid w:val="009F4789"/>
    <w:rsid w:val="00A0339F"/>
    <w:rsid w:val="00A04111"/>
    <w:rsid w:val="00A11335"/>
    <w:rsid w:val="00A12940"/>
    <w:rsid w:val="00A213BC"/>
    <w:rsid w:val="00A22E8F"/>
    <w:rsid w:val="00A3203C"/>
    <w:rsid w:val="00A35F40"/>
    <w:rsid w:val="00A44397"/>
    <w:rsid w:val="00A52C3E"/>
    <w:rsid w:val="00A6090B"/>
    <w:rsid w:val="00A66A36"/>
    <w:rsid w:val="00A70618"/>
    <w:rsid w:val="00A85215"/>
    <w:rsid w:val="00A863DD"/>
    <w:rsid w:val="00A954B5"/>
    <w:rsid w:val="00A9619F"/>
    <w:rsid w:val="00AA4004"/>
    <w:rsid w:val="00AA580D"/>
    <w:rsid w:val="00AA622F"/>
    <w:rsid w:val="00AA68FD"/>
    <w:rsid w:val="00AB0816"/>
    <w:rsid w:val="00AB6B26"/>
    <w:rsid w:val="00AC08FB"/>
    <w:rsid w:val="00AC3B8B"/>
    <w:rsid w:val="00AC51FF"/>
    <w:rsid w:val="00AD02D2"/>
    <w:rsid w:val="00AD2F29"/>
    <w:rsid w:val="00AD3866"/>
    <w:rsid w:val="00AD3C2E"/>
    <w:rsid w:val="00AD6558"/>
    <w:rsid w:val="00AE3B61"/>
    <w:rsid w:val="00AE4BCD"/>
    <w:rsid w:val="00AE5054"/>
    <w:rsid w:val="00AF0E96"/>
    <w:rsid w:val="00AF3B92"/>
    <w:rsid w:val="00AF4129"/>
    <w:rsid w:val="00AF7A42"/>
    <w:rsid w:val="00B02C17"/>
    <w:rsid w:val="00B040B2"/>
    <w:rsid w:val="00B05048"/>
    <w:rsid w:val="00B07615"/>
    <w:rsid w:val="00B176AA"/>
    <w:rsid w:val="00B220B6"/>
    <w:rsid w:val="00B2414E"/>
    <w:rsid w:val="00B30B37"/>
    <w:rsid w:val="00B32345"/>
    <w:rsid w:val="00B343D5"/>
    <w:rsid w:val="00B34BC5"/>
    <w:rsid w:val="00B47408"/>
    <w:rsid w:val="00B47F72"/>
    <w:rsid w:val="00B579E9"/>
    <w:rsid w:val="00B61A38"/>
    <w:rsid w:val="00B66028"/>
    <w:rsid w:val="00B709EC"/>
    <w:rsid w:val="00B823F3"/>
    <w:rsid w:val="00B83DC5"/>
    <w:rsid w:val="00B859A2"/>
    <w:rsid w:val="00B85E66"/>
    <w:rsid w:val="00B91394"/>
    <w:rsid w:val="00B943F2"/>
    <w:rsid w:val="00B948A4"/>
    <w:rsid w:val="00BA2058"/>
    <w:rsid w:val="00BB1FBA"/>
    <w:rsid w:val="00BB517E"/>
    <w:rsid w:val="00BC681B"/>
    <w:rsid w:val="00BC6D3C"/>
    <w:rsid w:val="00BC6FA0"/>
    <w:rsid w:val="00BC77C8"/>
    <w:rsid w:val="00BD08F6"/>
    <w:rsid w:val="00BD42ED"/>
    <w:rsid w:val="00BE349D"/>
    <w:rsid w:val="00BF325A"/>
    <w:rsid w:val="00BF4C9E"/>
    <w:rsid w:val="00C02164"/>
    <w:rsid w:val="00C0443B"/>
    <w:rsid w:val="00C04A2C"/>
    <w:rsid w:val="00C12380"/>
    <w:rsid w:val="00C16692"/>
    <w:rsid w:val="00C2342A"/>
    <w:rsid w:val="00C2620B"/>
    <w:rsid w:val="00C26B09"/>
    <w:rsid w:val="00C321C5"/>
    <w:rsid w:val="00C33395"/>
    <w:rsid w:val="00C33536"/>
    <w:rsid w:val="00C37672"/>
    <w:rsid w:val="00C42BB8"/>
    <w:rsid w:val="00C510B3"/>
    <w:rsid w:val="00C721D6"/>
    <w:rsid w:val="00C80B77"/>
    <w:rsid w:val="00C926CE"/>
    <w:rsid w:val="00C94FF2"/>
    <w:rsid w:val="00CA2D79"/>
    <w:rsid w:val="00CA6FA0"/>
    <w:rsid w:val="00CB0F21"/>
    <w:rsid w:val="00CB6C9A"/>
    <w:rsid w:val="00CC209B"/>
    <w:rsid w:val="00CC42F0"/>
    <w:rsid w:val="00CD2747"/>
    <w:rsid w:val="00CD35C1"/>
    <w:rsid w:val="00CE014F"/>
    <w:rsid w:val="00CE3523"/>
    <w:rsid w:val="00CE39CE"/>
    <w:rsid w:val="00CE4BC0"/>
    <w:rsid w:val="00CF2022"/>
    <w:rsid w:val="00CF586A"/>
    <w:rsid w:val="00D032F8"/>
    <w:rsid w:val="00D13D98"/>
    <w:rsid w:val="00D14D2C"/>
    <w:rsid w:val="00D15FC5"/>
    <w:rsid w:val="00D16FA3"/>
    <w:rsid w:val="00D24858"/>
    <w:rsid w:val="00D25AFF"/>
    <w:rsid w:val="00D37345"/>
    <w:rsid w:val="00D40A28"/>
    <w:rsid w:val="00D41FBB"/>
    <w:rsid w:val="00D45989"/>
    <w:rsid w:val="00D46768"/>
    <w:rsid w:val="00D54C69"/>
    <w:rsid w:val="00D607FF"/>
    <w:rsid w:val="00D62A56"/>
    <w:rsid w:val="00D71302"/>
    <w:rsid w:val="00D75BEF"/>
    <w:rsid w:val="00D80DCB"/>
    <w:rsid w:val="00D817F4"/>
    <w:rsid w:val="00D82435"/>
    <w:rsid w:val="00D94EF7"/>
    <w:rsid w:val="00D979B4"/>
    <w:rsid w:val="00D97DF3"/>
    <w:rsid w:val="00DA135D"/>
    <w:rsid w:val="00DA2D86"/>
    <w:rsid w:val="00DB2915"/>
    <w:rsid w:val="00DB4E6B"/>
    <w:rsid w:val="00DB7F4D"/>
    <w:rsid w:val="00DC6DA3"/>
    <w:rsid w:val="00DC7061"/>
    <w:rsid w:val="00DD2ADA"/>
    <w:rsid w:val="00DD4D6A"/>
    <w:rsid w:val="00DD6EEE"/>
    <w:rsid w:val="00E012E8"/>
    <w:rsid w:val="00E128C0"/>
    <w:rsid w:val="00E14A92"/>
    <w:rsid w:val="00E1694D"/>
    <w:rsid w:val="00E340B0"/>
    <w:rsid w:val="00E36C38"/>
    <w:rsid w:val="00E4063C"/>
    <w:rsid w:val="00E41919"/>
    <w:rsid w:val="00E4282D"/>
    <w:rsid w:val="00E501DB"/>
    <w:rsid w:val="00E54427"/>
    <w:rsid w:val="00E56CBC"/>
    <w:rsid w:val="00E6261E"/>
    <w:rsid w:val="00E71B23"/>
    <w:rsid w:val="00E73972"/>
    <w:rsid w:val="00E760CF"/>
    <w:rsid w:val="00E81F90"/>
    <w:rsid w:val="00E86202"/>
    <w:rsid w:val="00E94F8E"/>
    <w:rsid w:val="00E95F44"/>
    <w:rsid w:val="00EA63E3"/>
    <w:rsid w:val="00EC07F8"/>
    <w:rsid w:val="00EC0EB6"/>
    <w:rsid w:val="00ED0D6D"/>
    <w:rsid w:val="00ED45FB"/>
    <w:rsid w:val="00ED5437"/>
    <w:rsid w:val="00EE102D"/>
    <w:rsid w:val="00EE58AC"/>
    <w:rsid w:val="00EF1C00"/>
    <w:rsid w:val="00EF5C9B"/>
    <w:rsid w:val="00F00494"/>
    <w:rsid w:val="00F019F6"/>
    <w:rsid w:val="00F027C2"/>
    <w:rsid w:val="00F04B22"/>
    <w:rsid w:val="00F06053"/>
    <w:rsid w:val="00F23ED6"/>
    <w:rsid w:val="00F27AE8"/>
    <w:rsid w:val="00F34ECF"/>
    <w:rsid w:val="00F3641C"/>
    <w:rsid w:val="00F4190B"/>
    <w:rsid w:val="00F42469"/>
    <w:rsid w:val="00F4463F"/>
    <w:rsid w:val="00F5540E"/>
    <w:rsid w:val="00F751B5"/>
    <w:rsid w:val="00F87839"/>
    <w:rsid w:val="00F9338E"/>
    <w:rsid w:val="00F934BD"/>
    <w:rsid w:val="00FA0322"/>
    <w:rsid w:val="00FA2814"/>
    <w:rsid w:val="00FA49D9"/>
    <w:rsid w:val="00FD6568"/>
    <w:rsid w:val="00FE107B"/>
    <w:rsid w:val="00FE13D0"/>
    <w:rsid w:val="00FE520A"/>
    <w:rsid w:val="00FE73B9"/>
    <w:rsid w:val="00FF0753"/>
    <w:rsid w:val="00FF6A7C"/>
    <w:rsid w:val="01EE5E5A"/>
    <w:rsid w:val="02353434"/>
    <w:rsid w:val="03B544CB"/>
    <w:rsid w:val="048F3010"/>
    <w:rsid w:val="05E40CD2"/>
    <w:rsid w:val="08964259"/>
    <w:rsid w:val="0B4F7AEC"/>
    <w:rsid w:val="134F02EC"/>
    <w:rsid w:val="163845D9"/>
    <w:rsid w:val="201B2A2A"/>
    <w:rsid w:val="23DD1433"/>
    <w:rsid w:val="24256DB1"/>
    <w:rsid w:val="27957A90"/>
    <w:rsid w:val="28032FCF"/>
    <w:rsid w:val="2C8D5779"/>
    <w:rsid w:val="2CC457E4"/>
    <w:rsid w:val="30AB1B74"/>
    <w:rsid w:val="30B80615"/>
    <w:rsid w:val="30DC47C1"/>
    <w:rsid w:val="34C46DCD"/>
    <w:rsid w:val="350304ED"/>
    <w:rsid w:val="35041587"/>
    <w:rsid w:val="35B64134"/>
    <w:rsid w:val="360E21E8"/>
    <w:rsid w:val="38CE31E4"/>
    <w:rsid w:val="3C8E4297"/>
    <w:rsid w:val="402D6BD8"/>
    <w:rsid w:val="404B1AEA"/>
    <w:rsid w:val="452413A1"/>
    <w:rsid w:val="45856F01"/>
    <w:rsid w:val="46E14C12"/>
    <w:rsid w:val="476D3F2F"/>
    <w:rsid w:val="4C4D68A6"/>
    <w:rsid w:val="51D5730E"/>
    <w:rsid w:val="53246E1F"/>
    <w:rsid w:val="5329361A"/>
    <w:rsid w:val="542A1181"/>
    <w:rsid w:val="56157F1D"/>
    <w:rsid w:val="5AEC6754"/>
    <w:rsid w:val="5E195D6E"/>
    <w:rsid w:val="5ECC7AFE"/>
    <w:rsid w:val="6AA67043"/>
    <w:rsid w:val="6CF5063F"/>
    <w:rsid w:val="791C2FDF"/>
    <w:rsid w:val="7ABD1C7F"/>
    <w:rsid w:val="7D673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1100</Words>
  <Characters>1143</Characters>
  <Lines>35</Lines>
  <Paragraphs>10</Paragraphs>
  <TotalTime>4</TotalTime>
  <ScaleCrop>false</ScaleCrop>
  <LinksUpToDate>false</LinksUpToDate>
  <CharactersWithSpaces>1147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2023-09-12T08:27:00Z</dcterms:created>
  <dc:creator>LSK</dc:creator>
  <dc:description>Shankar's Birthday falls on 25th July.  Don't Forget to wish him</dc:description>
  <cp:keywords>Birthday</cp:keywords>
  <cp:lastModifiedBy>KT.</cp:lastModifiedBy>
  <cp:lastPrinted>2023-10-18T01:20:00Z</cp:lastPrinted>
  <dcterms:modified xsi:type="dcterms:W3CDTF">2023-10-18T03:51:48Z</dcterms:modified>
  <dc:subject>Birthday</dc:subject>
  <dc:title>Are You suprised ?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80D09A12D27D4BDFB22322676F0B528F_13</vt:lpwstr>
  </property>
</Properties>
</file>