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8C" w:rsidRDefault="00D07CD0">
      <w:pPr>
        <w:widowControl/>
        <w:ind w:firstLineChars="100" w:firstLine="281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件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广西工业技师学院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定点采购单位投标报价清单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报价为含税价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）</w:t>
      </w:r>
    </w:p>
    <w:tbl>
      <w:tblPr>
        <w:tblW w:w="134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613"/>
        <w:gridCol w:w="3705"/>
        <w:gridCol w:w="1215"/>
        <w:gridCol w:w="1395"/>
        <w:gridCol w:w="1710"/>
        <w:gridCol w:w="1215"/>
        <w:gridCol w:w="1823"/>
      </w:tblGrid>
      <w:tr w:rsidR="00D07CD0" w:rsidTr="00D07CD0">
        <w:trPr>
          <w:trHeight w:val="283"/>
        </w:trPr>
        <w:tc>
          <w:tcPr>
            <w:tcW w:w="724" w:type="dxa"/>
            <w:shd w:val="clear" w:color="auto" w:fill="auto"/>
            <w:vAlign w:val="center"/>
          </w:tcPr>
          <w:p w:rsidR="00D07CD0" w:rsidRDefault="00D07CD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有线键盘、鼠套装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USB接口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音箱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18寸，三分频音箱，配无线话筒，配1分1音频线，配充电线、配遥控器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双千兆版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鞋套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网布，可水洗，深蓝色，尺码：L（适配38-42码的鞋）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鞋套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网布，可水洗，深蓝色，尺码：M（适配32-37码的鞋）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桶式吸尘器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吸力20KPa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充电电池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每套包含4节2500mAh的5号电池，并配有1个充电器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木地板清洁剂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500ml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木地板保养蜡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500ml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荷荷巴油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1000g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茶树精油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500ml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洋甘菊精油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洋甘菊干花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500g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162.5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收纳防尘罩展示盒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长×宽×高：31.5cm×24.5cm×30cm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立方体专用亚克力盒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亚克力材质，长×宽×高：14mm×14mm×14mm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diy手工皂原料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铜球阀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DN15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铜球阀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DN20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铜球阀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DN25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玻璃管液位计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中心距80cm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磁力齿轮泵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MG213XK/AC22B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磁力齿轮泵专用电机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Y2-5632,180W,50Hz,220/380V,2000RPM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电容式智能压差变送器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CJT型，选项：CJTDP3S22AMOB3D3C12H8pTA1YO,测量范围：0~5kPa，额定工作压力7MPa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闸阀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Z41H-16，DN25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告示牌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PVC塑片不干胶，83*53cm，亮面，定制内容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数字号码不干胶贴纸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直径：10cm；材质：PVC塑片不干胶；序号范围：1~60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数字号码不干胶贴纸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直径：10cm；材质：PVC塑片不干胶；序号范围：1~48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四角定位贴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黄黑斜纹，L型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常开标识牌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绿色，亚克力，配金属挂链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常闭标识牌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红色，亚克力，配金属挂链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置物架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高：1200mm，长：1200mm，宽40mm，三层（可调节层高），黑色，磨砂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亚克力标牌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60*45cm，厚度5mm，粘贴胶，定制内容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电脑显示器底座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与联想扬天S4250-00适配，黑色，单支架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USB网卡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毕亚兹ZH102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扎带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标准品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95%食用酒精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标准品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千克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D07CD0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手机袋</w:t>
            </w:r>
          </w:p>
        </w:tc>
        <w:tc>
          <w:tcPr>
            <w:tcW w:w="370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36格/张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07CD0" w:rsidTr="00AB0BBA">
        <w:trPr>
          <w:trHeight w:val="283"/>
        </w:trPr>
        <w:tc>
          <w:tcPr>
            <w:tcW w:w="10362" w:type="dxa"/>
            <w:gridSpan w:val="6"/>
            <w:shd w:val="clear" w:color="000000" w:fill="FFFFFF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单价合计（元）</w:t>
            </w:r>
            <w:bookmarkStart w:id="0" w:name="_GoBack"/>
            <w:bookmarkEnd w:id="0"/>
          </w:p>
        </w:tc>
        <w:tc>
          <w:tcPr>
            <w:tcW w:w="1215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7CD0" w:rsidRDefault="00D07C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C54B8C" w:rsidRDefault="00C54B8C"/>
    <w:p w:rsidR="00C54B8C" w:rsidRDefault="00D07CD0">
      <w:pPr>
        <w:spacing w:line="480" w:lineRule="exact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备注：</w:t>
      </w:r>
      <w:r>
        <w:rPr>
          <w:rFonts w:ascii="黑体" w:eastAsia="黑体" w:hint="eastAsia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上述物资需要量为</w:t>
      </w:r>
      <w:r>
        <w:rPr>
          <w:rFonts w:ascii="黑体" w:eastAsia="黑体" w:hint="eastAsia"/>
          <w:sz w:val="24"/>
          <w:szCs w:val="24"/>
        </w:rPr>
        <w:t>采购预估数据，最终以实际采购需求为准</w:t>
      </w:r>
      <w:r>
        <w:rPr>
          <w:rFonts w:ascii="黑体" w:eastAsia="黑体" w:hint="eastAsia"/>
          <w:sz w:val="24"/>
          <w:szCs w:val="24"/>
        </w:rPr>
        <w:t>；</w:t>
      </w:r>
    </w:p>
    <w:p w:rsidR="00C54B8C" w:rsidRDefault="00D07CD0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sz w:val="24"/>
          <w:szCs w:val="24"/>
        </w:rPr>
        <w:lastRenderedPageBreak/>
        <w:t xml:space="preserve">          2.</w:t>
      </w:r>
      <w:r>
        <w:rPr>
          <w:rFonts w:ascii="黑体" w:eastAsia="黑体" w:hint="eastAsia"/>
          <w:sz w:val="24"/>
          <w:szCs w:val="24"/>
        </w:rPr>
        <w:t>其他物资采购以实际需求和询价为准。</w:t>
      </w:r>
    </w:p>
    <w:p w:rsidR="00C54B8C" w:rsidRDefault="00C54B8C">
      <w:pPr>
        <w:rPr>
          <w:rFonts w:ascii="宋体" w:hAnsi="宋体"/>
          <w:sz w:val="28"/>
          <w:szCs w:val="28"/>
        </w:rPr>
      </w:pPr>
    </w:p>
    <w:p w:rsidR="00C54B8C" w:rsidRDefault="00D07CD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投标单位（盖章）：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C54B8C" w:rsidRDefault="00D07CD0">
      <w:pPr>
        <w:ind w:firstLineChars="3600" w:firstLine="10080"/>
        <w:rPr>
          <w:b/>
          <w:color w:val="0000FF"/>
          <w:sz w:val="22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C54B8C" w:rsidRDefault="00C54B8C"/>
    <w:p w:rsidR="00C54B8C" w:rsidRDefault="00C54B8C">
      <w:pPr>
        <w:rPr>
          <w:rFonts w:ascii="仿宋_GB2312" w:eastAsia="仿宋_GB2312" w:hAnsi="宋体" w:cs="Times New Roman"/>
          <w:b/>
          <w:color w:val="0000FF"/>
          <w:sz w:val="24"/>
          <w:szCs w:val="32"/>
        </w:rPr>
      </w:pPr>
    </w:p>
    <w:p w:rsidR="00C54B8C" w:rsidRDefault="00C54B8C">
      <w:pPr>
        <w:rPr>
          <w:b/>
          <w:color w:val="0000FF"/>
          <w:sz w:val="22"/>
        </w:rPr>
      </w:pPr>
    </w:p>
    <w:sectPr w:rsidR="00C54B8C">
      <w:pgSz w:w="16838" w:h="11906" w:orient="landscape"/>
      <w:pgMar w:top="590" w:right="1080" w:bottom="59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jE5Y2QwYTk1NDBjMTViYmJiZTA1MzUzOGNmMjEifQ=="/>
  </w:docVars>
  <w:rsids>
    <w:rsidRoot w:val="003E212C"/>
    <w:rsid w:val="001B4017"/>
    <w:rsid w:val="00364F4C"/>
    <w:rsid w:val="003E212C"/>
    <w:rsid w:val="006447EA"/>
    <w:rsid w:val="00997875"/>
    <w:rsid w:val="00A31B4A"/>
    <w:rsid w:val="00C54B8C"/>
    <w:rsid w:val="00D07CD0"/>
    <w:rsid w:val="00D40BF5"/>
    <w:rsid w:val="00EE6DB8"/>
    <w:rsid w:val="00F97EF3"/>
    <w:rsid w:val="0267109D"/>
    <w:rsid w:val="08C90520"/>
    <w:rsid w:val="09B3420F"/>
    <w:rsid w:val="18676A9B"/>
    <w:rsid w:val="202F7863"/>
    <w:rsid w:val="243C3935"/>
    <w:rsid w:val="26820320"/>
    <w:rsid w:val="270C6B4C"/>
    <w:rsid w:val="35922D1F"/>
    <w:rsid w:val="359458D1"/>
    <w:rsid w:val="4B166B03"/>
    <w:rsid w:val="50FD7763"/>
    <w:rsid w:val="62A75947"/>
    <w:rsid w:val="68F073FE"/>
    <w:rsid w:val="698F6FDE"/>
    <w:rsid w:val="6E214DA2"/>
    <w:rsid w:val="73193E3E"/>
    <w:rsid w:val="76E93517"/>
    <w:rsid w:val="7EC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1376</Characters>
  <Application>Microsoft Office Word</Application>
  <DocSecurity>0</DocSecurity>
  <Lines>11</Lines>
  <Paragraphs>3</Paragraphs>
  <ScaleCrop>false</ScaleCrop>
  <Company>Lenovo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2023-05-26T09:27:00Z</dcterms:created>
  <dcterms:modified xsi:type="dcterms:W3CDTF">2023-10-19T07:18:00Z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62F504C128A240C0B1803603C5EB43B6</vt:lpwstr>
  </property>
</Properties>
</file>