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B6158"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附件：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广西工业技师学院焊接中心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光纤激光切割头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89"/>
        <w:gridCol w:w="615"/>
        <w:gridCol w:w="660"/>
        <w:gridCol w:w="510"/>
        <w:gridCol w:w="690"/>
        <w:gridCol w:w="915"/>
        <w:gridCol w:w="975"/>
        <w:gridCol w:w="5063"/>
      </w:tblGrid>
      <w:tr w14:paraId="4813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 w14:paraId="00D05D9D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89" w:type="dxa"/>
          </w:tcPr>
          <w:p w14:paraId="3CD73771">
            <w:pPr>
              <w:rPr>
                <w:rFonts w:hint="eastAsia"/>
              </w:rPr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615" w:type="dxa"/>
          </w:tcPr>
          <w:p w14:paraId="5BFF80E9">
            <w:pPr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660" w:type="dxa"/>
          </w:tcPr>
          <w:p w14:paraId="0BE62B09"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510" w:type="dxa"/>
          </w:tcPr>
          <w:p w14:paraId="0F0AD0CF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690" w:type="dxa"/>
          </w:tcPr>
          <w:p w14:paraId="52178B33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15" w:type="dxa"/>
          </w:tcPr>
          <w:p w14:paraId="008E1A61">
            <w:pPr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975" w:type="dxa"/>
          </w:tcPr>
          <w:p w14:paraId="2E8A733A">
            <w:pPr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5063" w:type="dxa"/>
          </w:tcPr>
          <w:p w14:paraId="11FF5999">
            <w:pPr>
              <w:rPr>
                <w:rFonts w:hint="eastAsia"/>
              </w:rPr>
            </w:pPr>
            <w:r>
              <w:rPr>
                <w:rFonts w:hint="eastAsia"/>
              </w:rPr>
              <w:t>参数</w:t>
            </w:r>
          </w:p>
        </w:tc>
      </w:tr>
      <w:tr w14:paraId="216E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Align w:val="center"/>
          </w:tcPr>
          <w:p w14:paraId="350669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89" w:type="dxa"/>
            <w:vAlign w:val="center"/>
          </w:tcPr>
          <w:p w14:paraId="12676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光纤激光切割头</w:t>
            </w:r>
          </w:p>
        </w:tc>
        <w:tc>
          <w:tcPr>
            <w:tcW w:w="615" w:type="dxa"/>
            <w:vAlign w:val="center"/>
          </w:tcPr>
          <w:p w14:paraId="0B2FB7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国内知名品牌</w:t>
            </w:r>
          </w:p>
        </w:tc>
        <w:tc>
          <w:tcPr>
            <w:tcW w:w="660" w:type="dxa"/>
            <w:vAlign w:val="center"/>
          </w:tcPr>
          <w:p w14:paraId="2981B176">
            <w:pPr>
              <w:jc w:val="center"/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14:paraId="31106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690" w:type="dxa"/>
            <w:vAlign w:val="center"/>
          </w:tcPr>
          <w:p w14:paraId="2A4B2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5" w:type="dxa"/>
            <w:vAlign w:val="center"/>
          </w:tcPr>
          <w:p w14:paraId="762ABADC">
            <w:pPr>
              <w:jc w:val="center"/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14:paraId="325B4524">
            <w:pPr>
              <w:jc w:val="center"/>
              <w:rPr>
                <w:rFonts w:hint="eastAsia"/>
              </w:rPr>
            </w:pPr>
          </w:p>
        </w:tc>
        <w:tc>
          <w:tcPr>
            <w:tcW w:w="5063" w:type="dxa"/>
          </w:tcPr>
          <w:p w14:paraId="733F62B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1.接口类型：QBH、QD、G5；</w:t>
            </w:r>
          </w:p>
          <w:p w14:paraId="0E812B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2.适用波长：1070±10nm；</w:t>
            </w:r>
          </w:p>
          <w:p w14:paraId="2AB73DC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3.额定功率：≤8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kW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；</w:t>
            </w:r>
          </w:p>
          <w:p w14:paraId="24B007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4.聚焦焦距：150mm/200mm；</w:t>
            </w:r>
          </w:p>
          <w:p w14:paraId="115548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5.准直焦距：110mm；</w:t>
            </w:r>
          </w:p>
          <w:p w14:paraId="1C6F68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6.喷嘴：主流各种型号规格；</w:t>
            </w:r>
          </w:p>
          <w:p w14:paraId="3BFA208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7.焦点调节形式及范围：（自动）-18mm~+18mm </w:t>
            </w:r>
          </w:p>
          <w:p w14:paraId="3A7800DB">
            <w:pPr>
              <w:widowControl/>
              <w:ind w:firstLine="1440" w:firstLineChars="8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-30mm~+40mm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;</w:t>
            </w:r>
            <w:bookmarkStart w:id="0" w:name="_GoBack"/>
          </w:p>
          <w:p w14:paraId="6E99BE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8.对中调节范围：±1.5mm；</w:t>
            </w:r>
          </w:p>
          <w:bookmarkEnd w:id="0"/>
          <w:p w14:paraId="34270B3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9.焦点调节速度：100mm/s；</w:t>
            </w:r>
          </w:p>
          <w:p w14:paraId="023CDC6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10.辅助气压：≤3Mpa；</w:t>
            </w:r>
          </w:p>
          <w:p w14:paraId="4406ABC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11.重量：≤5KG；</w:t>
            </w:r>
          </w:p>
          <w:p w14:paraId="1F1B46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12.水冷接口：满足冷却QBH及切割头； </w:t>
            </w:r>
          </w:p>
          <w:p w14:paraId="4F0902F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13.航空插头接口：电机动力线、编码器线及限位等信号输出口；</w:t>
            </w:r>
          </w:p>
          <w:p w14:paraId="7A2639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14.准直保护镜模块：光纤头插拔时，隔绝灰尘进去切割头内部，保护准 直镜； </w:t>
            </w:r>
          </w:p>
          <w:p w14:paraId="6F677EE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15.刻度窗口：切割焦点观察窗口；</w:t>
            </w:r>
          </w:p>
          <w:p w14:paraId="0EE648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16.聚焦抽屉模块：更换维护聚焦镜时的插拔窗口及光斑调中功能；</w:t>
            </w:r>
          </w:p>
          <w:p w14:paraId="18046B5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17.聚焦保护镜抽屉模块：对聚焦镜的保护，便于快速更换； </w:t>
            </w:r>
          </w:p>
          <w:p w14:paraId="3F37D16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18.切割保护镜抽屉模块：对切割气体的密封、对聚焦镜的保护； </w:t>
            </w:r>
          </w:p>
          <w:p w14:paraId="7837EC4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19.切割气体进气口：10mm气管接口，用于切割时切割气体的输入；</w:t>
            </w:r>
          </w:p>
          <w:p w14:paraId="6AF8443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20.冷却气体入口：6mm气管接口，用于切割时对喷嘴与陶瓷环的冷却；</w:t>
            </w:r>
          </w:p>
          <w:p w14:paraId="5F94F71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调节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螺栓：调节中心，使光束从喷嘴中心通过；</w:t>
            </w:r>
          </w:p>
          <w:p w14:paraId="2F3435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22.驱动器设置：脉冲当量，开环/总线：</w:t>
            </w:r>
          </w:p>
          <w:p w14:paraId="09EA76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（1）100准直150聚焦：每运动4.5mm，对应脉冲数是 10000；</w:t>
            </w:r>
          </w:p>
          <w:p w14:paraId="7786DC3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（2）100准直200聚焦：每运动8mm，对应脉冲数是 10000；</w:t>
            </w:r>
          </w:p>
          <w:p w14:paraId="41C608A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23.SMA 接头：连接放大器线的接口；</w:t>
            </w:r>
          </w:p>
          <w:p w14:paraId="507C93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24. 报警灯：正常工作显示绿灯，报警显示红灯。</w:t>
            </w:r>
          </w:p>
          <w:p w14:paraId="1742C2F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25. 陶瓷体损坏后可以更换。更换后要与放大器一起通过复位操作对电 气系统进行初始化。</w:t>
            </w:r>
          </w:p>
          <w:p w14:paraId="08D116C8">
            <w:pP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26. 切割咀的形状、尺寸都直接影响传感器的特性。因此必须满足使用各种形态的切割咀。</w:t>
            </w:r>
          </w:p>
          <w:p w14:paraId="3F21E89D">
            <w:pP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27.包含对光纤激光切割头安装调试培训服务</w:t>
            </w:r>
          </w:p>
        </w:tc>
      </w:tr>
      <w:tr w14:paraId="49CF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682" w:type="dxa"/>
            <w:gridSpan w:val="9"/>
          </w:tcPr>
          <w:p w14:paraId="1113AC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Arial" w:hAnsi="Arial" w:eastAsia="宋体" w:cs="Arial"/>
                <w:b/>
                <w:bCs/>
                <w:color w:val="FF0000"/>
                <w:sz w:val="28"/>
                <w:szCs w:val="28"/>
                <w:u w:val="single"/>
                <w:lang w:eastAsia="zh-CN"/>
              </w:rPr>
              <w:t>¥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      元</w:t>
            </w:r>
          </w:p>
        </w:tc>
      </w:tr>
    </w:tbl>
    <w:p w14:paraId="2827A911">
      <w:pPr>
        <w:rPr>
          <w:rFonts w:hint="eastAsia"/>
        </w:rPr>
      </w:pPr>
    </w:p>
    <w:p w14:paraId="65B12D1D">
      <w:pPr>
        <w:spacing w:line="480" w:lineRule="auto"/>
        <w:rPr>
          <w:rFonts w:hint="eastAsia"/>
        </w:rPr>
      </w:pPr>
      <w:r>
        <w:rPr>
          <w:rFonts w:hint="eastAsia"/>
        </w:rPr>
        <w:t>投标商家（盖章）：</w:t>
      </w:r>
    </w:p>
    <w:p w14:paraId="7FC9572B">
      <w:pPr>
        <w:spacing w:line="480" w:lineRule="auto"/>
        <w:rPr>
          <w:rFonts w:hint="eastAsia"/>
        </w:rPr>
      </w:pPr>
      <w:r>
        <w:rPr>
          <w:rFonts w:hint="eastAsia"/>
        </w:rPr>
        <w:t>投标联系人：                      投标联系人电话：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E5"/>
    <w:rsid w:val="000E0BAB"/>
    <w:rsid w:val="0024797B"/>
    <w:rsid w:val="00C62AE5"/>
    <w:rsid w:val="017809CD"/>
    <w:rsid w:val="05585C4D"/>
    <w:rsid w:val="0C3973A5"/>
    <w:rsid w:val="144B21A0"/>
    <w:rsid w:val="1E655184"/>
    <w:rsid w:val="28CD0E0B"/>
    <w:rsid w:val="2A4C2FF0"/>
    <w:rsid w:val="316B5DF6"/>
    <w:rsid w:val="36F86858"/>
    <w:rsid w:val="3BE42FAA"/>
    <w:rsid w:val="3CC90B19"/>
    <w:rsid w:val="3CE24908"/>
    <w:rsid w:val="40FE76AE"/>
    <w:rsid w:val="43691B69"/>
    <w:rsid w:val="4BE0776B"/>
    <w:rsid w:val="4D855A58"/>
    <w:rsid w:val="4D895D0D"/>
    <w:rsid w:val="51D27F79"/>
    <w:rsid w:val="57C311A9"/>
    <w:rsid w:val="57D27CAE"/>
    <w:rsid w:val="5D151377"/>
    <w:rsid w:val="5FCC6E13"/>
    <w:rsid w:val="63E44801"/>
    <w:rsid w:val="64A5543D"/>
    <w:rsid w:val="662341CF"/>
    <w:rsid w:val="67A25061"/>
    <w:rsid w:val="6CDF64A0"/>
    <w:rsid w:val="6F63625D"/>
    <w:rsid w:val="7112644D"/>
    <w:rsid w:val="72141A90"/>
    <w:rsid w:val="746C1D1F"/>
    <w:rsid w:val="7EA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797</Characters>
  <Lines>6</Lines>
  <Paragraphs>1</Paragraphs>
  <TotalTime>0</TotalTime>
  <ScaleCrop>false</ScaleCrop>
  <LinksUpToDate>false</LinksUpToDate>
  <CharactersWithSpaces>845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2025-06-10T02:38:00Z</dcterms:created>
  <dc:creator>Administrator</dc:creator>
  <cp:lastModifiedBy>warm</cp:lastModifiedBy>
  <dcterms:modified xsi:type="dcterms:W3CDTF">2025-08-27T03:27:52Z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eyJoZGlkIjoiMDc4ZjBhNTQ4YTA4ZTE1OTM2ZmFlOGZjYzYxN2E0YTUiLCJ1c2VySWQiOiI5Mjg3NDI2OTIifQ==</vt:lpwstr>
  </property>
  <property fmtid="{D5CDD505-2E9C-101B-9397-08002B2CF9AE}" pid="4" name="ICV">
    <vt:lpwstr>FF9DE5B565C54EC9AD0EC0CBC9875012_12</vt:lpwstr>
  </property>
</Properties>
</file>